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94C8" w14:textId="77777777" w:rsidR="00531947" w:rsidRDefault="00531947" w:rsidP="00295B41">
      <w:pPr>
        <w:tabs>
          <w:tab w:val="left" w:pos="9072"/>
        </w:tabs>
        <w:spacing w:after="0" w:line="240" w:lineRule="auto"/>
        <w:ind w:left="-142"/>
        <w:jc w:val="center"/>
        <w:rPr>
          <w:rStyle w:val="11"/>
          <w:rFonts w:ascii="Times New Roman" w:hAnsi="Times New Roman"/>
          <w:b/>
          <w:sz w:val="28"/>
          <w:szCs w:val="28"/>
          <w:lang w:val="uz-Cyrl-UZ"/>
        </w:rPr>
      </w:pPr>
    </w:p>
    <w:p w14:paraId="3CE732B4" w14:textId="369634BC" w:rsidR="00874E38" w:rsidRDefault="00874E38" w:rsidP="00E663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>
        <w:rPr>
          <w:noProof/>
        </w:rPr>
        <w:drawing>
          <wp:inline distT="0" distB="0" distL="0" distR="0" wp14:anchorId="6CCA1F8A" wp14:editId="000FA6FF">
            <wp:extent cx="6120130" cy="8626475"/>
            <wp:effectExtent l="0" t="0" r="0" b="3175"/>
            <wp:docPr id="1223177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2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40839" w14:textId="77777777" w:rsidR="00874E38" w:rsidRDefault="00874E38" w:rsidP="00E663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14:paraId="227FB315" w14:textId="3FA0522B" w:rsidR="00874E38" w:rsidRDefault="00F16228" w:rsidP="00E663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4FE64D1" wp14:editId="6CADDBA0">
            <wp:extent cx="6120130" cy="8689975"/>
            <wp:effectExtent l="0" t="0" r="0" b="0"/>
            <wp:docPr id="778034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E058" w14:textId="77777777" w:rsidR="00F16228" w:rsidRDefault="00F16228" w:rsidP="00E663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562FA9" w14:textId="77777777" w:rsidR="00F16228" w:rsidRPr="00F16228" w:rsidRDefault="00F16228" w:rsidP="00E663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21C11C" w14:textId="6442D381" w:rsidR="00B81257" w:rsidRPr="00B81257" w:rsidRDefault="00B81257" w:rsidP="00295B41">
      <w:pPr>
        <w:tabs>
          <w:tab w:val="left" w:pos="9072"/>
        </w:tabs>
        <w:spacing w:after="0" w:line="240" w:lineRule="auto"/>
        <w:ind w:left="-142"/>
        <w:jc w:val="center"/>
        <w:rPr>
          <w:rStyle w:val="11"/>
          <w:rFonts w:ascii="Times New Roman" w:hAnsi="Times New Roman"/>
          <w:b/>
          <w:sz w:val="28"/>
          <w:szCs w:val="28"/>
          <w:lang w:val="uz-Cyrl-UZ"/>
        </w:rPr>
      </w:pPr>
      <w:r w:rsidRPr="00B81257">
        <w:rPr>
          <w:rStyle w:val="11"/>
          <w:rFonts w:ascii="Times New Roman" w:hAnsi="Times New Roman"/>
          <w:b/>
          <w:sz w:val="28"/>
          <w:szCs w:val="28"/>
          <w:lang w:val="uz-Cyrl-UZ"/>
        </w:rPr>
        <w:lastRenderedPageBreak/>
        <w:t xml:space="preserve">1. </w:t>
      </w:r>
      <w:r w:rsidR="00876CDE">
        <w:rPr>
          <w:rStyle w:val="11"/>
          <w:rFonts w:ascii="Times New Roman" w:hAnsi="Times New Roman"/>
          <w:b/>
          <w:sz w:val="28"/>
          <w:szCs w:val="28"/>
          <w:lang w:val="uz-Cyrl-UZ"/>
        </w:rPr>
        <w:t>Kirish</w:t>
      </w:r>
    </w:p>
    <w:p w14:paraId="64FA3FF0" w14:textId="77777777" w:rsidR="00B81257" w:rsidRPr="00B81257" w:rsidRDefault="00B81257" w:rsidP="00295B41">
      <w:pPr>
        <w:tabs>
          <w:tab w:val="left" w:pos="9072"/>
        </w:tabs>
        <w:spacing w:after="0" w:line="240" w:lineRule="auto"/>
        <w:ind w:left="-142"/>
        <w:jc w:val="center"/>
        <w:rPr>
          <w:rStyle w:val="11"/>
          <w:rFonts w:ascii="Times New Roman" w:hAnsi="Times New Roman"/>
          <w:b/>
          <w:sz w:val="28"/>
          <w:szCs w:val="28"/>
          <w:lang w:val="uz-Cyrl-UZ"/>
        </w:rPr>
      </w:pPr>
    </w:p>
    <w:p w14:paraId="6F73C243" w14:textId="657C4E77" w:rsidR="00FB7571" w:rsidRPr="00D0609B" w:rsidRDefault="00B81257" w:rsidP="00596581">
      <w:pPr>
        <w:spacing w:after="0" w:line="240" w:lineRule="auto"/>
        <w:ind w:right="-113"/>
        <w:jc w:val="both"/>
        <w:rPr>
          <w:rStyle w:val="11"/>
          <w:rFonts w:ascii="Times New Roman" w:hAnsi="Times New Roman"/>
          <w:sz w:val="28"/>
          <w:szCs w:val="28"/>
          <w:lang w:val="uz-Cyrl-UZ"/>
        </w:rPr>
      </w:pP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ab/>
      </w:r>
      <w:bookmarkStart w:id="0" w:name="_Hlk133269342"/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531947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Respublikasida</w:t>
      </w:r>
      <w:r w:rsidR="00531947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bookmarkEnd w:id="0"/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o‘rta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tibbiyot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xodimlarini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malakasini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oshirish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tibbiyot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hamshiralik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ishini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xalqaro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andozalarga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mos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tarzda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tashkil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etish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borasida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zamonaviy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tizim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yaratilgan</w:t>
      </w:r>
      <w:r w:rsidR="00D16D22" w:rsidRPr="00CF4669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>.</w:t>
      </w:r>
      <w:r w:rsidR="00F9233D">
        <w:rPr>
          <w:rStyle w:val="apple-style-span"/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D16D22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D16D22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="00D16D22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="00D16D22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Respublikasining</w:t>
      </w:r>
      <w:r w:rsidR="00D16D22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D16D22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D16D22" w:rsidRPr="00CF4669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D16D22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Qonuni</w:t>
      </w:r>
      <w:r w:rsidR="00D16D22" w:rsidRPr="00CF466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16D22" w:rsidRPr="00CF4669">
        <w:rPr>
          <w:rStyle w:val="11"/>
          <w:rFonts w:ascii="Times New Roman" w:hAnsi="Times New Roman"/>
          <w:sz w:val="28"/>
          <w:szCs w:val="28"/>
          <w:lang w:val="uz-Cyrl-UZ"/>
        </w:rPr>
        <w:tab/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O‘zbekiston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Respublikasi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Prezidentining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2019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yil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6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maydagi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“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Tibbiyot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va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farmasevtika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ta’limi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va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ilm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>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fani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tizimini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yanada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rivojlantirish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chora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>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tadbirlari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to‘g‘risida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>”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gi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PQ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>- 4310-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son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va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2020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yil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7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apreldagi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“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Tibbiy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>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sanitariya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sohasida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kadrlarni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tayyorlash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va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uzluksiz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kasbiy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rivojlantirishning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mutlaqo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yangi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tizimini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joriy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etish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chora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>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tadbirlari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to‘g‘risida</w:t>
      </w:r>
      <w:r w:rsidR="008017E5">
        <w:rPr>
          <w:rStyle w:val="11"/>
          <w:rFonts w:ascii="Times New Roman" w:hAnsi="Times New Roman"/>
          <w:sz w:val="28"/>
          <w:szCs w:val="28"/>
          <w:lang w:val="uz-Cyrl-UZ"/>
        </w:rPr>
        <w:t>”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gi</w:t>
      </w:r>
      <w:r w:rsidR="008017E5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PQ</w:t>
      </w:r>
      <w:r w:rsidR="008017E5">
        <w:rPr>
          <w:rStyle w:val="11"/>
          <w:rFonts w:ascii="Times New Roman" w:hAnsi="Times New Roman"/>
          <w:sz w:val="28"/>
          <w:szCs w:val="28"/>
          <w:lang w:val="uz-Cyrl-UZ"/>
        </w:rPr>
        <w:t xml:space="preserve"> 4666-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sonli</w:t>
      </w:r>
      <w:r w:rsidR="008017E5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qarorlari</w:t>
      </w:r>
      <w:r w:rsidR="008017E5">
        <w:rPr>
          <w:rStyle w:val="11"/>
          <w:rFonts w:ascii="Times New Roman" w:hAnsi="Times New Roman"/>
          <w:sz w:val="28"/>
          <w:szCs w:val="28"/>
          <w:lang w:val="uz-Cyrl-UZ"/>
        </w:rPr>
        <w:t xml:space="preserve">,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O‘zbekiston</w:t>
      </w:r>
      <w:r w:rsidR="008017E5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Respublikasi</w:t>
      </w:r>
      <w:r w:rsidR="008017E5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Sog‘liqni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EB589E">
        <w:rPr>
          <w:rStyle w:val="11"/>
          <w:rFonts w:ascii="Times New Roman" w:hAnsi="Times New Roman"/>
          <w:sz w:val="28"/>
          <w:szCs w:val="28"/>
          <w:lang w:val="uz-Cyrl-UZ"/>
        </w:rPr>
        <w:t>sa</w:t>
      </w:r>
      <w:r w:rsidR="00EB589E" w:rsidRPr="00E77AFA">
        <w:rPr>
          <w:rStyle w:val="11"/>
          <w:rFonts w:ascii="Times New Roman" w:hAnsi="Times New Roman"/>
          <w:sz w:val="28"/>
          <w:szCs w:val="28"/>
          <w:lang w:val="uz-Cyrl-UZ"/>
        </w:rPr>
        <w:t>q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lash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vazirligining</w:t>
      </w:r>
      <w:r w:rsidR="00D16D22"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2020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yil</w:t>
      </w:r>
      <w:r w:rsidR="00D16D22"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15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iyundagi</w:t>
      </w:r>
      <w:r w:rsidR="00D16D22"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>160</w:t>
      </w:r>
      <w:r w:rsidR="00D16D22" w:rsidRPr="00CF4669">
        <w:rPr>
          <w:rStyle w:val="11"/>
          <w:rFonts w:ascii="Times New Roman" w:hAnsi="Times New Roman"/>
          <w:sz w:val="28"/>
          <w:szCs w:val="28"/>
          <w:lang w:val="uz-Cyrl-UZ"/>
        </w:rPr>
        <w:t>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sonli</w:t>
      </w:r>
      <w:r w:rsidR="00D16D22"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“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Tibbiy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>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sanitariya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va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farmasevtika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kadrlarining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uzluksiz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malakasini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oshirish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tizimini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tashkil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etish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 </w:t>
      </w:r>
      <w:r w:rsidR="00EB589E" w:rsidRPr="009F62A3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bo’</w:t>
      </w:r>
      <w:r w:rsidR="00876CDE" w:rsidRPr="009F62A3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yicha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me’yoriy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xujjatlarni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yanada</w:t>
      </w:r>
      <w:r w:rsidRPr="00CF4669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takomillashtirish</w:t>
      </w:r>
      <w:r w:rsidR="008017E5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to‘g‘risidagi</w:t>
      </w:r>
      <w:r w:rsidR="008017E5">
        <w:rPr>
          <w:rStyle w:val="11"/>
          <w:rFonts w:ascii="Times New Roman" w:hAnsi="Times New Roman"/>
          <w:sz w:val="28"/>
          <w:szCs w:val="28"/>
          <w:lang w:val="uz-Cyrl-UZ"/>
        </w:rPr>
        <w:t xml:space="preserve">”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buyrug‘</w:t>
      </w:r>
      <w:r w:rsidR="00EB589E" w:rsidRPr="00EB589E">
        <w:rPr>
          <w:rStyle w:val="11"/>
          <w:rFonts w:ascii="Times New Roman" w:hAnsi="Times New Roman"/>
          <w:sz w:val="28"/>
          <w:szCs w:val="28"/>
          <w:lang w:val="uz-Cyrl-UZ"/>
        </w:rPr>
        <w:t>i</w:t>
      </w:r>
      <w:r w:rsidR="00EB589E" w:rsidRPr="00D0609B">
        <w:rPr>
          <w:rStyle w:val="11"/>
          <w:rFonts w:ascii="Times New Roman" w:hAnsi="Times New Roman"/>
          <w:sz w:val="28"/>
          <w:szCs w:val="28"/>
          <w:lang w:val="uz-Cyrl-UZ"/>
        </w:rPr>
        <w:t>,</w:t>
      </w:r>
      <w:r w:rsidR="00EB589E" w:rsidRPr="00D0609B">
        <w:rPr>
          <w:rStyle w:val="fontstyle01"/>
          <w:rFonts w:ascii="Times New Roman" w:hAnsi="Times New Roman"/>
          <w:color w:val="auto"/>
          <w:sz w:val="28"/>
          <w:szCs w:val="28"/>
          <w:lang w:val="uz-Cyrl-UZ"/>
        </w:rPr>
        <w:t xml:space="preserve"> </w:t>
      </w:r>
      <w:r w:rsidR="00EB589E" w:rsidRPr="00D0609B">
        <w:rPr>
          <w:rStyle w:val="11"/>
          <w:rFonts w:ascii="Times New Roman" w:hAnsi="Times New Roman"/>
          <w:sz w:val="28"/>
          <w:szCs w:val="28"/>
          <w:lang w:val="uz-Cyrl-UZ"/>
        </w:rPr>
        <w:t xml:space="preserve">O‘zbekiston Respublikasi Sog’liqni saqlash vazirligining 2024 yil 28 oktabr 333-sonli “O‘rta tibbiyot va farmasevtika xodimlarining malakasini oshirish va qayta tayyorlashga qo‘yiladigan Davlat talablari” ijrosini  ta’minlash maqsadida ishlab chiqilgan </w:t>
      </w:r>
      <w:r w:rsidRPr="00D0609B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</w:p>
    <w:p w14:paraId="46F069A5" w14:textId="403321AD" w:rsidR="008017E5" w:rsidRPr="00FB7571" w:rsidRDefault="00876CDE" w:rsidP="00596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Dasturda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fanning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o‘zlashtirish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mujassamlashtirilgan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mazmunida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bilimlarni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ko‘nikmalar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mustahkamlash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chuqur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bilimlarni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egallash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alohida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e’tiborga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E604F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F923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klinik</w:t>
      </w:r>
      <w:r w:rsidR="00E55F72" w:rsidRPr="00E55F7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55F72" w:rsidRPr="00E55F7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E55F72" w:rsidRPr="00E55F7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tekshiruvlarga</w:t>
      </w:r>
      <w:r w:rsidR="00E55F72" w:rsidRPr="00E55F7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patsientlarni</w:t>
      </w:r>
      <w:r w:rsidR="00E55F72" w:rsidRPr="00E55F7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55F72" w:rsidRPr="00E55F7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apparatlarni</w:t>
      </w:r>
      <w:r w:rsidR="00E55F72" w:rsidRPr="00E55F7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yo‘nalishining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F923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F923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tayyorlangan</w:t>
      </w:r>
      <w:r w:rsidR="00F923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9233D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hamshiralarni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D3858" w:rsidRPr="008017E5">
        <w:rPr>
          <w:rFonts w:ascii="Times New Roman" w:hAnsi="Times New Roman" w:cs="Times New Roman"/>
          <w:sz w:val="28"/>
          <w:szCs w:val="28"/>
          <w:lang w:val="uz-Cyrl-UZ"/>
        </w:rPr>
        <w:t xml:space="preserve">144 </w:t>
      </w:r>
      <w:r>
        <w:rPr>
          <w:rFonts w:ascii="Times New Roman" w:hAnsi="Times New Roman" w:cs="Times New Roman"/>
          <w:sz w:val="28"/>
          <w:szCs w:val="28"/>
          <w:lang w:val="uz-Cyrl-UZ"/>
        </w:rPr>
        <w:t>kredit</w:t>
      </w:r>
      <w:r w:rsidR="003D385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oshirishlari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A20121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mo‘ljallangan</w:t>
      </w:r>
      <w:r w:rsidR="006B682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Dasturda</w:t>
      </w:r>
      <w:r w:rsidR="006B68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fanlar</w:t>
      </w:r>
      <w:r w:rsidR="006B682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modullarga</w:t>
      </w:r>
      <w:r w:rsid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 w:rsid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F5082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017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8017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</w:t>
      </w:r>
      <w:r w:rsidR="008017E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moduli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siyosiy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dunyoqarashlarini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kengaytirishga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yangiliklar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sog‘liqni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saqlash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tizimidagi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B589E">
        <w:rPr>
          <w:rFonts w:ascii="Times New Roman" w:hAnsi="Times New Roman" w:cs="Times New Roman"/>
          <w:sz w:val="28"/>
          <w:szCs w:val="28"/>
          <w:lang w:val="uz-Cyrl-UZ"/>
        </w:rPr>
        <w:t>isloh</w:t>
      </w:r>
      <w:r w:rsidR="00EB589E" w:rsidRPr="00EB589E">
        <w:rPr>
          <w:rFonts w:ascii="Times New Roman" w:hAnsi="Times New Roman" w:cs="Times New Roman"/>
          <w:sz w:val="28"/>
          <w:szCs w:val="28"/>
          <w:lang w:val="uz-Cyrl-UZ"/>
        </w:rPr>
        <w:t>o</w:t>
      </w:r>
      <w:r>
        <w:rPr>
          <w:rFonts w:ascii="Times New Roman" w:hAnsi="Times New Roman" w:cs="Times New Roman"/>
          <w:sz w:val="28"/>
          <w:szCs w:val="28"/>
          <w:lang w:val="uz-Cyrl-UZ"/>
        </w:rPr>
        <w:t>tlar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sohasining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ilm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fani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amaliyotining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tendensiyalari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yutuqlari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texnologiyalari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kiritilib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F62A3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EB589E" w:rsidRPr="009F62A3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Pr="009F62A3">
        <w:rPr>
          <w:rFonts w:ascii="Times New Roman" w:hAnsi="Times New Roman" w:cs="Times New Roman"/>
          <w:sz w:val="28"/>
          <w:szCs w:val="28"/>
          <w:lang w:val="uz-Cyrl-UZ"/>
        </w:rPr>
        <w:t>limda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uzluksizligi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uzviyligini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fanlar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bo‘limlarni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ketma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ketligini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ta’minlangan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tinglovchilarni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ishlashga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fikrlashga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materiallarini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qamrab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8017E5" w:rsidRPr="00CF466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9233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Dasturda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davolash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profilaktika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muassasalari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bo‘limlari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hamshiralarini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malakaviy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tavsifnomasi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lavozim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yo‘riqnomalariga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muvofiq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="00741E4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741E4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</w:t>
      </w:r>
      <w:r w:rsidR="00741E4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741E4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ko‘nikmalarni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yetarli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darajada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o‘zlashtirishga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qaratilgan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materiallar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taqdim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="008017E5" w:rsidRPr="00172197">
        <w:rPr>
          <w:rFonts w:ascii="Times New Roman" w:hAnsi="Times New Roman"/>
          <w:sz w:val="28"/>
          <w:szCs w:val="28"/>
          <w:lang w:val="uz-Cyrl-UZ"/>
        </w:rPr>
        <w:t xml:space="preserve">.     </w:t>
      </w:r>
    </w:p>
    <w:p w14:paraId="1011A899" w14:textId="31A44D79" w:rsidR="00A20121" w:rsidRPr="00CF4669" w:rsidRDefault="00B81257" w:rsidP="00596581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</w:pPr>
      <w:r w:rsidRPr="00CF46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  <w:t xml:space="preserve">1.1. </w:t>
      </w:r>
      <w:r w:rsidR="00876C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  <w:t>Maqsad</w:t>
      </w:r>
      <w:r w:rsidRPr="00CF46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  <w:t xml:space="preserve">: </w:t>
      </w:r>
    </w:p>
    <w:p w14:paraId="107DBE44" w14:textId="7C4113BF" w:rsidR="006B6828" w:rsidRDefault="00876CDE" w:rsidP="005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O‘qish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natijasida</w:t>
      </w:r>
      <w:r w:rsidR="00E604FB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klinik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tekshiruvlarga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patsientlarni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apparatlarni</w:t>
      </w:r>
      <w:r w:rsidR="006B6828" w:rsidRPr="001B5EA8">
        <w:rPr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E604F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35891" w:rsidRPr="00735891">
        <w:rPr>
          <w:rFonts w:ascii="Times New Roman" w:hAnsi="Times New Roman" w:cs="Times New Roman"/>
          <w:sz w:val="28"/>
          <w:szCs w:val="28"/>
          <w:lang w:val="uz-Cyrl-UZ"/>
        </w:rPr>
        <w:t xml:space="preserve">yonalishi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73589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B6828" w:rsidRPr="001B5EA8">
        <w:rPr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hamshiralarning</w:t>
      </w:r>
      <w:r w:rsidR="00A20121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mavjud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kompetensiyalarni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takomillashtirish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va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kasbiy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faoliyat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uchun</w:t>
      </w:r>
      <w:r w:rsidR="003D3858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zarur</w:t>
      </w:r>
      <w:r w:rsidR="003D3858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yangi</w:t>
      </w:r>
      <w:r w:rsidR="003D3858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bilim</w:t>
      </w:r>
      <w:r w:rsidR="003D3858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va</w:t>
      </w:r>
      <w:r w:rsidR="003D3858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ko‘nikmalarni</w:t>
      </w:r>
      <w:r w:rsidR="003D3858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egallash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va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kasbiy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darajasini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oshirish</w:t>
      </w:r>
      <w:r w:rsidR="00B81257" w:rsidRPr="001B5EA8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.</w:t>
      </w:r>
      <w:r w:rsidR="00E604FB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A20121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="00A20121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xodimlarini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tomonlama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yetuk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mutaxassisliklari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yetarli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ko‘nikmalarga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bo‘lishlariga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erishish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    </w:t>
      </w:r>
      <w:r>
        <w:rPr>
          <w:rFonts w:ascii="Times New Roman" w:hAnsi="Times New Roman" w:cs="Times New Roman"/>
          <w:sz w:val="28"/>
          <w:szCs w:val="28"/>
          <w:lang w:val="uz-Cyrl-UZ"/>
        </w:rPr>
        <w:t>normativ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hujjatlar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takomillashtirish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malakali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samaradorligini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ko‘tarish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hayotiga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havf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soluvchi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35891" w:rsidRPr="00735891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olatlarda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shoshilinch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majmuasini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nazariy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ko‘nikmalarni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chuqurlashtirish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6B682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yangilash</w:t>
      </w:r>
      <w:r w:rsidR="001B5EA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14:paraId="42F8F186" w14:textId="65F9F3F4" w:rsidR="00A3387C" w:rsidRDefault="00070678" w:rsidP="001B5EA8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</w:pPr>
      <w:r w:rsidRPr="0081656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  <w:lastRenderedPageBreak/>
        <w:t xml:space="preserve">       </w:t>
      </w:r>
      <w:r w:rsidR="00B81257" w:rsidRPr="00CF46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  <w:t xml:space="preserve">1.2. </w:t>
      </w:r>
      <w:r w:rsidR="00876C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  <w:t>Vazifalar</w:t>
      </w:r>
      <w:r w:rsidR="00B81257" w:rsidRPr="00CF466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  <w:t>:</w:t>
      </w:r>
    </w:p>
    <w:p w14:paraId="63566BB5" w14:textId="200AC8A0" w:rsidR="001B5EA8" w:rsidRDefault="00876CDE" w:rsidP="001B5EA8">
      <w:pPr>
        <w:pStyle w:val="af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Umumiy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malaka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oshirish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o‘quv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jarayonini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modulli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tibbiy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ta’lim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tamoyili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bo‘yicha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zamonaviy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innovatsion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isbotlangan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tibbiyotga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asoslangan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xalqaro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ilmiy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amaliy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ma’lumotlarni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davlat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talablariga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mos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holda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tuzilgan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o‘quv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dasturi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bo‘yicha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tizimli</w:t>
      </w:r>
      <w:r w:rsidR="001B5EA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tashkillashtirish</w:t>
      </w:r>
      <w:r w:rsidR="001B5EA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va</w:t>
      </w:r>
      <w:r w:rsidR="001B5EA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davolash</w:t>
      </w:r>
      <w:r w:rsidR="001B5EA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profilaktika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muassasalarida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ko‘rsatiladigan</w:t>
      </w:r>
      <w:r w:rsidR="001B5EA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profilaktik</w:t>
      </w:r>
      <w:r w:rsidR="001B5EA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tashhislash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va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davolash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uchun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kerakli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amaliy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ko‘nikmalarni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mustaqil</w:t>
      </w:r>
      <w:r w:rsidR="001B5EA8" w:rsidRPr="00214257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qo‘llashga</w:t>
      </w:r>
      <w:r w:rsidR="001B5EA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tayyorgarlikni</w:t>
      </w:r>
      <w:r w:rsidR="001B5EA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z-Cyrl-UZ"/>
        </w:rPr>
        <w:t>shakllantirish</w:t>
      </w:r>
      <w:r w:rsidR="001B5EA8">
        <w:rPr>
          <w:rFonts w:ascii="Times New Roman" w:hAnsi="Times New Roman"/>
          <w:bCs/>
          <w:color w:val="000000"/>
          <w:sz w:val="28"/>
          <w:szCs w:val="28"/>
          <w:lang w:val="uz-Cyrl-UZ"/>
        </w:rPr>
        <w:t>;</w:t>
      </w:r>
    </w:p>
    <w:p w14:paraId="056EEA48" w14:textId="721C787E" w:rsidR="001B5EA8" w:rsidRPr="006A2371" w:rsidRDefault="00876CDE" w:rsidP="001B5EA8">
      <w:pPr>
        <w:pStyle w:val="af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sog‘liqni</w:t>
      </w:r>
      <w:r w:rsidR="001B5EA8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saqlash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tizimidagi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islohotlar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me’yoriy</w:t>
      </w:r>
      <w:r w:rsidR="001B5EA8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hujjatlarni</w:t>
      </w:r>
      <w:r w:rsidR="001B5EA8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</w:t>
      </w:r>
      <w:r w:rsidR="001B5EA8" w:rsidRPr="006A23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faoliyatida</w:t>
      </w:r>
      <w:r w:rsidR="001B5EA8" w:rsidRPr="006A237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B5EA8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val="uz-Cyrl-UZ"/>
        </w:rPr>
        <w:t>qo‘llay</w:t>
      </w:r>
      <w:r w:rsidR="001B5EA8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val="uz-Cyrl-UZ"/>
        </w:rPr>
        <w:t>olishga</w:t>
      </w:r>
      <w:r w:rsidR="001B5EA8" w:rsidRPr="006A2371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 </w:t>
      </w:r>
      <w:r>
        <w:rPr>
          <w:rFonts w:ascii="Times New Roman" w:eastAsia="Andale Sans UI" w:hAnsi="Times New Roman"/>
          <w:kern w:val="1"/>
          <w:sz w:val="28"/>
          <w:szCs w:val="28"/>
          <w:lang w:val="uz-Cyrl-UZ"/>
        </w:rPr>
        <w:t>o‘rgatish</w:t>
      </w:r>
      <w:r w:rsidR="001B5EA8" w:rsidRPr="006A2371">
        <w:rPr>
          <w:rFonts w:ascii="Times New Roman" w:eastAsia="Andale Sans UI" w:hAnsi="Times New Roman"/>
          <w:kern w:val="1"/>
          <w:sz w:val="28"/>
          <w:szCs w:val="28"/>
          <w:lang w:val="uz-Cyrl-UZ"/>
        </w:rPr>
        <w:t xml:space="preserve">; </w:t>
      </w:r>
    </w:p>
    <w:p w14:paraId="0B1E7260" w14:textId="212844EB" w:rsidR="001B5EA8" w:rsidRPr="004E6D4A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lang w:val="uz-Cyrl-UZ"/>
        </w:rPr>
      </w:pPr>
      <w:r>
        <w:rPr>
          <w:rFonts w:ascii="Times New Roman" w:hAnsi="Times New Roman" w:cs="Times New Roman"/>
          <w:sz w:val="28"/>
          <w:lang w:val="uz-Cyrl-UZ" w:eastAsia="ru-RU"/>
        </w:rPr>
        <w:t>zamonaviy</w:t>
      </w:r>
      <w:r w:rsidR="001B5EA8" w:rsidRPr="004E6D4A">
        <w:rPr>
          <w:rFonts w:ascii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lang w:val="uz-Cyrl-UZ" w:eastAsia="ru-RU"/>
        </w:rPr>
        <w:t>klinik</w:t>
      </w:r>
      <w:r w:rsidR="001B5EA8" w:rsidRPr="004E6D4A">
        <w:rPr>
          <w:rFonts w:ascii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lang w:val="uz-Cyrl-UZ" w:eastAsia="ru-RU"/>
        </w:rPr>
        <w:t>protokollar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va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standartlar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bilan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tanishtirib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lang w:val="uz-Cyrl-UZ"/>
        </w:rPr>
        <w:t>ular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asosida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ishlash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ko‘nikmalarini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yangilash</w:t>
      </w:r>
      <w:r w:rsidR="001B5EA8" w:rsidRPr="00876CD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mukammallashtirish</w:t>
      </w:r>
      <w:r w:rsidR="001B5EA8" w:rsidRPr="00876CDE">
        <w:rPr>
          <w:rFonts w:ascii="Times New Roman" w:hAnsi="Times New Roman" w:cs="Times New Roman"/>
          <w:sz w:val="28"/>
          <w:lang w:val="en-US"/>
        </w:rPr>
        <w:t>;</w:t>
      </w:r>
      <w:r w:rsidR="001B5EA8" w:rsidRPr="004E6D4A">
        <w:rPr>
          <w:rFonts w:ascii="Times New Roman" w:hAnsi="Times New Roman" w:cs="Times New Roman"/>
          <w:sz w:val="28"/>
          <w:lang w:val="uz-Cyrl-UZ"/>
        </w:rPr>
        <w:t xml:space="preserve"> </w:t>
      </w:r>
    </w:p>
    <w:p w14:paraId="2A16726A" w14:textId="51DAEEB6" w:rsidR="001B5EA8" w:rsidRPr="007A0EA8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lang w:val="uz-Cyrl-UZ"/>
        </w:rPr>
        <w:t>etika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va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deontologiyaning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zamonaviy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jihatlari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bilan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tanishtirish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>;</w:t>
      </w:r>
    </w:p>
    <w:p w14:paraId="3A30266C" w14:textId="65EB4A52" w:rsidR="001B5EA8" w:rsidRPr="007A0EA8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hd w:val="clear" w:color="FFFFFF" w:fill="D9D9D9"/>
          <w:lang w:val="uz-Cyrl-UZ"/>
        </w:rPr>
      </w:pPr>
      <w:r>
        <w:rPr>
          <w:rFonts w:ascii="Times New Roman" w:hAnsi="Times New Roman" w:cs="Times New Roman"/>
          <w:sz w:val="28"/>
          <w:lang w:val="uz-Cyrl-UZ"/>
        </w:rPr>
        <w:t>aholi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o‘rtasida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to‘g‘ri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lang w:val="uz-Cyrl-UZ"/>
        </w:rPr>
        <w:t>ratsional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ovqatlanish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lang w:val="uz-Cyrl-UZ"/>
        </w:rPr>
        <w:t>zararli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odatlarga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qarshi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kurashish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lang w:val="uz-Cyrl-UZ"/>
        </w:rPr>
        <w:t>sog‘lom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turmush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tarzini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qo‘llab</w:t>
      </w:r>
      <w:r w:rsidR="001B5EA8" w:rsidRPr="007A0EA8">
        <w:rPr>
          <w:rFonts w:ascii="Times New Roman" w:eastAsia="Times New Roman" w:hAnsi="Times New Roman" w:cs="Times New Roman"/>
          <w:sz w:val="28"/>
          <w:lang w:val="uz-Cyrl-UZ"/>
        </w:rPr>
        <w:t>-</w:t>
      </w:r>
      <w:r>
        <w:rPr>
          <w:rFonts w:ascii="Times New Roman" w:hAnsi="Times New Roman" w:cs="Times New Roman"/>
          <w:sz w:val="28"/>
          <w:lang w:val="uz-Cyrl-UZ"/>
        </w:rPr>
        <w:t>quvvatlash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lang w:val="uz-Cyrl-UZ"/>
        </w:rPr>
        <w:t>o‘sib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kelayotgan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avlodni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sog‘lomlashtirish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lang w:val="uz-Cyrl-UZ"/>
        </w:rPr>
        <w:t>tadbirlarini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yangilash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>;</w:t>
      </w:r>
    </w:p>
    <w:p w14:paraId="643ED5DF" w14:textId="0241664B" w:rsidR="001B5EA8" w:rsidRPr="007A0EA8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Cyrl-UZ"/>
        </w:rPr>
      </w:pPr>
      <w:r>
        <w:rPr>
          <w:rFonts w:ascii="Times New Roman" w:hAnsi="Times New Roman" w:cs="Times New Roman"/>
          <w:sz w:val="28"/>
          <w:lang w:val="uz-Cyrl-UZ"/>
        </w:rPr>
        <w:t>aholi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o‘rtasida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tibbiy</w:t>
      </w:r>
      <w:r w:rsidR="001B5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madaniyatni</w:t>
      </w:r>
      <w:r w:rsidR="001B5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oshirish</w:t>
      </w:r>
      <w:r w:rsidR="001B5EA8">
        <w:rPr>
          <w:rFonts w:ascii="Times New Roman" w:hAnsi="Times New Roman" w:cs="Times New Roman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lang w:val="uz-Cyrl-UZ"/>
        </w:rPr>
        <w:t>aholi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orasida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ko‘p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tarqalgan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kasalliklarni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oldini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olish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lang w:val="uz-Cyrl-UZ"/>
        </w:rPr>
        <w:t>dispanser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kuzatuvini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olib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borishni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tashkillashtirishni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takomillashtirish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>;</w:t>
      </w:r>
    </w:p>
    <w:p w14:paraId="599FC7A4" w14:textId="704329A9" w:rsidR="001B5EA8" w:rsidRPr="001B5EA8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color w:val="000000"/>
          <w:sz w:val="28"/>
          <w:lang w:val="uz-Cyrl-UZ"/>
        </w:rPr>
        <w:t>hamshiralik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jarayoni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orqali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tibbiyot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hamshirasi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amaliyot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standartlarini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hamshiraning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kasallik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tarixi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va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hamshiralik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tashxisi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shuningdek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hamshiralik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parvarishini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Latn-UZ"/>
        </w:rPr>
        <w:t>amalga</w:t>
      </w:r>
      <w:r w:rsidR="001B5EA8" w:rsidRPr="007A0EA8">
        <w:rPr>
          <w:rFonts w:ascii="Times New Roman" w:hAnsi="Times New Roman" w:cs="Times New Roman"/>
          <w:color w:val="000000"/>
          <w:sz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Latn-UZ"/>
        </w:rPr>
        <w:t>oshi</w:t>
      </w:r>
      <w:r>
        <w:rPr>
          <w:rFonts w:ascii="Times New Roman" w:hAnsi="Times New Roman" w:cs="Times New Roman"/>
          <w:color w:val="000000"/>
          <w:sz w:val="28"/>
          <w:lang w:val="uz-Cyrl-UZ"/>
        </w:rPr>
        <w:t>rish</w:t>
      </w:r>
      <w:r w:rsidR="001B5EA8" w:rsidRPr="007A0EA8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ko‘nikmasini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rivojlantirish</w:t>
      </w:r>
      <w:r w:rsidR="001B5EA8" w:rsidRPr="007A0EA8">
        <w:rPr>
          <w:rFonts w:ascii="Times New Roman" w:hAnsi="Times New Roman" w:cs="Times New Roman"/>
          <w:sz w:val="28"/>
          <w:lang w:val="uz-Cyrl-UZ"/>
        </w:rPr>
        <w:t>;</w:t>
      </w:r>
    </w:p>
    <w:p w14:paraId="61BAD38A" w14:textId="77906C47" w:rsidR="001B5EA8" w:rsidRPr="001B5EA8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sohasidagi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yangiliklar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diagnostika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bo‘limlardagi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xona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="00FB7571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tashxisot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usullarini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ularga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patsientlar</w:t>
      </w:r>
      <w:r w:rsidR="00E10035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10035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apparatlarni</w:t>
      </w:r>
      <w:r w:rsidR="00E10035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tayyorlashni</w:t>
      </w:r>
      <w:r w:rsidR="00E10035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1B5EA8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75243BA" w14:textId="6C2AD5DF" w:rsidR="001B5EA8" w:rsidRPr="001B5EA8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kasalliklarga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barvaqt</w:t>
      </w:r>
      <w:r w:rsidR="00A811AB" w:rsidRPr="001B5EA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tashxis</w:t>
      </w:r>
      <w:r w:rsidR="00A811AB" w:rsidRPr="001B5EA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kuyishda</w:t>
      </w:r>
      <w:r w:rsidR="00A811AB" w:rsidRPr="001B5EA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A811AB" w:rsidRPr="001B5EA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A811AB" w:rsidRPr="001B5EA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FB75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usullarini</w:t>
      </w:r>
      <w:r w:rsidR="00FB75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tadbiq</w:t>
      </w:r>
      <w:r w:rsidR="001B5EA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1B5EA8">
        <w:rPr>
          <w:rFonts w:ascii="Times New Roman" w:hAnsi="Times New Roman"/>
          <w:sz w:val="28"/>
          <w:szCs w:val="28"/>
          <w:lang w:val="uz-Cyrl-UZ"/>
        </w:rPr>
        <w:t>;</w:t>
      </w:r>
    </w:p>
    <w:p w14:paraId="09FD144F" w14:textId="2F027788" w:rsidR="00FB7571" w:rsidRPr="00FB7571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kasalliklarini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tashxislashda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fuksional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diagnostika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xonasi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xamshirasini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ishini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4D00D717" w14:textId="06A687A2" w:rsidR="001B5EA8" w:rsidRPr="001B5EA8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apparatlarni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jarayoniga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joyini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jihozlash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apparatlarni</w:t>
      </w:r>
      <w:r w:rsidR="00A811AB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tekshiruvlarga</w:t>
      </w:r>
      <w:r w:rsid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sozlash</w:t>
      </w:r>
      <w:r w:rsid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ishlarini</w:t>
      </w:r>
      <w:r w:rsid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1B5EA8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344876A1" w14:textId="2D3DB421" w:rsidR="001B5EA8" w:rsidRPr="001B5EA8" w:rsidRDefault="001B5EA8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diagnostiktik</w:t>
      </w:r>
      <w:r w:rsidR="00295B41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tekshiruvlarga</w:t>
      </w:r>
      <w:r w:rsidR="00295B41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295B41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ko‘rsatma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mo’neliklarni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bilishi</w:t>
      </w:r>
      <w:r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AFBE032" w14:textId="56C1AB35" w:rsidR="001B5EA8" w:rsidRPr="008F0794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bemorlar</w:t>
      </w:r>
      <w:r w:rsidR="001B5EA8" w:rsidRP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B5EA8" w:rsidRP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B5EA8" w:rsidRP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yaqinlariga</w:t>
      </w:r>
      <w:r w:rsidR="00A811AB" w:rsidRP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psixologik</w:t>
      </w:r>
      <w:r w:rsidR="001B5EA8" w:rsidRP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yordamni</w:t>
      </w:r>
      <w:r w:rsidR="001B5EA8" w:rsidRP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tashkillashtirish</w:t>
      </w:r>
      <w:r w:rsidR="001B5EA8" w:rsidRPr="008F079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0BD4B29D" w14:textId="2305DCFF" w:rsidR="001B5EA8" w:rsidRPr="001B5EA8" w:rsidRDefault="00876CDE" w:rsidP="001B5EA8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biriktirilgan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aholi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guruxlari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orasida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profilaktik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tadbirlar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majmuasini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amalga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oshirish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ko‘p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uchraydigan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asosiy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patologik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holatlar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ularga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olib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keluvchi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havf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omillarini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erta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aniqlash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mahoratini</w:t>
      </w:r>
      <w:r w:rsidR="00A811AB" w:rsidRP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oshirish</w:t>
      </w:r>
      <w:r w:rsidR="001B5EA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;</w:t>
      </w:r>
    </w:p>
    <w:p w14:paraId="79D4D958" w14:textId="7F951D1A" w:rsidR="008F0794" w:rsidRPr="008F0794" w:rsidRDefault="00876CDE" w:rsidP="008F0794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aholi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salomatligini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tiklash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mustahkamlash</w:t>
      </w:r>
      <w:r w:rsidR="00FB757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yordamga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muxtoj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bemorlarni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apparaturalarda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davolash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inson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xayotiga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soluvchi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holatlarni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kamaytirish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ko‘rsatish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hozirgi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kunda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qo‘llanilayotgan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DF71B8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texnologiyalar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8F0794" w:rsidRP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5A2FA87" w14:textId="5698B580" w:rsidR="008F0794" w:rsidRPr="001B5EA8" w:rsidRDefault="00876CDE" w:rsidP="008F0794">
      <w:pPr>
        <w:pStyle w:val="af6"/>
        <w:numPr>
          <w:ilvl w:val="0"/>
          <w:numId w:val="5"/>
        </w:numPr>
        <w:tabs>
          <w:tab w:val="left" w:pos="426"/>
          <w:tab w:val="left" w:pos="709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hamshiraning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kelishi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bulgan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shoshilinch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xolatlarda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shifokorgacha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bulgan</w:t>
      </w:r>
      <w:r w:rsidR="008F0794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yordamni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bo‘yicha</w:t>
      </w:r>
      <w:r w:rsidR="008F0794" w:rsidRPr="008F079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nazariy</w:t>
      </w:r>
      <w:r w:rsidR="008F0794" w:rsidRPr="008F079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bilim</w:t>
      </w:r>
      <w:r w:rsidR="008F0794" w:rsidRPr="008F079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va</w:t>
      </w:r>
      <w:r w:rsidR="008F0794" w:rsidRPr="008F079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amaliy</w:t>
      </w:r>
      <w:r w:rsidR="008F0794" w:rsidRPr="008F079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ko‘nikmalarini</w:t>
      </w:r>
      <w:r w:rsidR="008F0794" w:rsidRPr="008F079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mukammallashtirish</w:t>
      </w:r>
      <w:r w:rsidR="008F079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14:paraId="08720D19" w14:textId="246022CF" w:rsidR="00B81257" w:rsidRPr="00DF71B8" w:rsidRDefault="00B81257" w:rsidP="00596581">
      <w:pPr>
        <w:pStyle w:val="af6"/>
        <w:tabs>
          <w:tab w:val="left" w:pos="907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lastRenderedPageBreak/>
        <w:t xml:space="preserve">1.3. 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Ta’lim</w:t>
      </w: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oluvchilar</w:t>
      </w: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toifasi</w:t>
      </w: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(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kontingenti</w:t>
      </w: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): </w:t>
      </w:r>
    </w:p>
    <w:p w14:paraId="1A6D3BE5" w14:textId="5CAFF5C8" w:rsidR="00295B41" w:rsidRPr="009D68B8" w:rsidRDefault="00876CDE" w:rsidP="00596581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O‘quv</w:t>
      </w:r>
      <w:r w:rsidR="000F14BB" w:rsidRPr="003A6A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</w:t>
      </w:r>
      <w:r w:rsidR="000F14BB" w:rsidRPr="003A6A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="000F14BB" w:rsidRPr="003A6A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davolash</w:t>
      </w:r>
      <w:r w:rsidR="000F14B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profilaktika</w:t>
      </w:r>
      <w:r w:rsidR="000F14B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muassasalarida</w:t>
      </w:r>
      <w:r w:rsidR="00ED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</w:t>
      </w:r>
      <w:r w:rsidR="00ED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ED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borayotgan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ED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ED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bo‘limlari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hamshiralari</w:t>
      </w:r>
      <w:r w:rsidR="004A5E1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malakaviy</w:t>
      </w:r>
      <w:r w:rsidR="004A5E1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tavsifnomasi</w:t>
      </w:r>
      <w:r w:rsidR="004A5E1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4A5E1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lavozim</w:t>
      </w:r>
      <w:r w:rsidR="004A5E1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yo‘riqnomalariga</w:t>
      </w:r>
      <w:r w:rsidR="004A5E1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muvofiq</w:t>
      </w:r>
      <w:r w:rsidR="004A5E11">
        <w:rPr>
          <w:rFonts w:ascii="Times New Roman" w:hAnsi="Times New Roman"/>
          <w:sz w:val="28"/>
          <w:szCs w:val="28"/>
          <w:lang w:val="uz-Cyrl-UZ"/>
        </w:rPr>
        <w:t>,</w:t>
      </w:r>
      <w:r w:rsidR="004A5E1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ya’ni</w:t>
      </w:r>
      <w:r w:rsidR="004A5E1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mutaxassisligini</w:t>
      </w:r>
      <w:r w:rsidR="00B81257" w:rsidRPr="00B8125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tasdiqlovchi</w:t>
      </w:r>
      <w:r w:rsidR="00B81257" w:rsidRPr="00B81257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xujjati</w:t>
      </w:r>
      <w:r w:rsidR="008F0794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bo‘lgan</w:t>
      </w:r>
      <w:r w:rsidR="00B81257" w:rsidRPr="00B8125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hamshiralar</w:t>
      </w:r>
      <w:r w:rsidR="004A5E1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uchun</w:t>
      </w:r>
      <w:r w:rsidR="00B81257" w:rsidRPr="00B8125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mo‘ljallangan</w:t>
      </w:r>
      <w:r w:rsidR="00B81257" w:rsidRPr="00B81257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</w:p>
    <w:p w14:paraId="6B9F826D" w14:textId="2259EE68" w:rsidR="00861DFC" w:rsidRDefault="001477CF" w:rsidP="00596581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1.4. </w:t>
      </w:r>
      <w:r w:rsidR="00876CDE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O‘quv</w:t>
      </w:r>
      <w:r w:rsidR="00B81257" w:rsidRPr="00B8125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dasturni</w:t>
      </w:r>
      <w:r w:rsidR="00B81257" w:rsidRPr="00B8125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o‘zlashtira</w:t>
      </w:r>
      <w:r w:rsidR="00B81257" w:rsidRPr="00B8125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olish</w:t>
      </w:r>
      <w:r w:rsidR="00B81257" w:rsidRPr="00B8125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uchun</w:t>
      </w:r>
      <w:r w:rsidR="00B81257" w:rsidRPr="00B8125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zarur</w:t>
      </w:r>
      <w:r w:rsidR="00B81257" w:rsidRPr="00B8125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bo‘lgan</w:t>
      </w:r>
      <w:r w:rsidR="00B81257" w:rsidRPr="00B8125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tinglovchi</w:t>
      </w:r>
      <w:r w:rsidR="00B81257" w:rsidRPr="00B8125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  <w:r w:rsidR="00861DFC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   </w:t>
      </w:r>
    </w:p>
    <w:p w14:paraId="615B7F50" w14:textId="4412D46F" w:rsidR="00861DFC" w:rsidRDefault="00876CDE" w:rsidP="00861DFC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kompetensiyasi</w:t>
      </w:r>
      <w:r w:rsidR="00B81257" w:rsidRPr="00861DFC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>: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 w:rsidR="00861DFC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  <w:t xml:space="preserve"> </w:t>
      </w:r>
    </w:p>
    <w:p w14:paraId="0E3019AD" w14:textId="7D4DF79A" w:rsidR="00861DFC" w:rsidRPr="00861DFC" w:rsidRDefault="00876CDE" w:rsidP="00861DFC">
      <w:pPr>
        <w:pStyle w:val="af6"/>
        <w:numPr>
          <w:ilvl w:val="0"/>
          <w:numId w:val="7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Mutaxassisligi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bo‘yicha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nazariy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va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amaliy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bilimlarga</w:t>
      </w:r>
      <w:r w:rsidR="00E604FB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ega</w:t>
      </w:r>
      <w:r w:rsidR="00E604FB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bo‘lgan</w:t>
      </w:r>
      <w:r w:rsidR="00E604FB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uzluksiz</w:t>
      </w:r>
      <w:r w:rsidR="00E604FB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o‘z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malakasini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oshirishga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tayyor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bo‘lgan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o‘zgaruvchan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sharoitlarga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tez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moslasha</w:t>
      </w:r>
      <w:r w:rsidR="00861DFC" w:rsidRP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olish</w:t>
      </w:r>
      <w:r w:rsidR="00861DFC">
        <w:rPr>
          <w:rFonts w:ascii="Times New Roman" w:hAnsi="Times New Roman" w:cs="Times New Roman"/>
          <w:color w:val="000000"/>
          <w:kern w:val="2"/>
          <w:sz w:val="28"/>
          <w:szCs w:val="28"/>
          <w:lang w:val="uz-Cyrl-UZ"/>
        </w:rPr>
        <w:t>;</w:t>
      </w:r>
    </w:p>
    <w:p w14:paraId="6655ADC1" w14:textId="2AE8EACE" w:rsidR="008F0794" w:rsidRPr="000F42AC" w:rsidRDefault="00876CDE" w:rsidP="008F0794">
      <w:pPr>
        <w:numPr>
          <w:ilvl w:val="0"/>
          <w:numId w:val="6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4"/>
          <w:lang w:val="uz-Cyrl-UZ"/>
        </w:rPr>
        <w:t>tibbiy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etika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va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deontologiyani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amalda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qo‘llay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oladigan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notiqlik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san’atining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asoslarini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tushungan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yetuk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mutaxassis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bo‘lishi</w:t>
      </w:r>
      <w:r w:rsidR="008F0794" w:rsidRPr="00271A05">
        <w:rPr>
          <w:rFonts w:ascii="Times New Roman" w:hAnsi="Times New Roman" w:cs="Times New Roman"/>
          <w:sz w:val="28"/>
          <w:szCs w:val="24"/>
          <w:lang w:val="uz-Cyrl-UZ"/>
        </w:rPr>
        <w:t>;</w:t>
      </w:r>
    </w:p>
    <w:p w14:paraId="7FF7AFE2" w14:textId="231B4873" w:rsidR="008F0794" w:rsidRPr="006A2371" w:rsidRDefault="00876CDE" w:rsidP="008F0794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hamshiraning</w:t>
      </w:r>
      <w:r w:rsidR="008F0794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8F0794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me’yorlarini</w:t>
      </w:r>
      <w:r w:rsidR="008F0794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</w:t>
      </w:r>
      <w:r w:rsidR="008F0794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huquqlari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roziligi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rad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etishi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bemorlarning</w:t>
      </w:r>
      <w:r w:rsidR="008F0794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yoshiga</w:t>
      </w:r>
      <w:r w:rsidR="008F0794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hususiyatlarini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bilishi</w:t>
      </w:r>
      <w:r w:rsidR="008F079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C236B15" w14:textId="2C6011D5" w:rsidR="008F0794" w:rsidRPr="008F0794" w:rsidRDefault="00876CDE" w:rsidP="008F0794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tibbiyot</w:t>
      </w:r>
      <w:r w:rsidR="008F0794" w:rsidRPr="006A23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psixologiyasi</w:t>
      </w:r>
      <w:r w:rsidR="008F0794" w:rsidRPr="006A23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F0794" w:rsidRPr="006A237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shaxslararo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muloqot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ko‘nikmalarini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8F0794">
        <w:rPr>
          <w:rFonts w:ascii="Times New Roman" w:hAnsi="Times New Roman"/>
          <w:sz w:val="28"/>
          <w:szCs w:val="28"/>
          <w:lang w:val="uz-Cyrl-UZ"/>
        </w:rPr>
        <w:t>;</w:t>
      </w:r>
    </w:p>
    <w:p w14:paraId="55CFF9BE" w14:textId="7FA0E911" w:rsidR="008F0794" w:rsidRPr="008F0794" w:rsidRDefault="00876CDE" w:rsidP="008F0794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1477CF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tekshiruvlarni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etishdagi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direktiv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xujjatlarni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8F0794">
        <w:rPr>
          <w:rFonts w:ascii="Times New Roman" w:hAnsi="Times New Roman"/>
          <w:sz w:val="28"/>
          <w:szCs w:val="28"/>
          <w:lang w:val="uz-Cyrl-UZ"/>
        </w:rPr>
        <w:t>;</w:t>
      </w:r>
    </w:p>
    <w:p w14:paraId="26ACC431" w14:textId="554E4FE7" w:rsidR="008F0794" w:rsidRPr="008F0794" w:rsidRDefault="00876CDE" w:rsidP="008F0794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aholiga</w:t>
      </w:r>
      <w:r w:rsidR="004A5E11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tekshiruvlarni</w:t>
      </w:r>
      <w:r w:rsidR="004A5E11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4A5E11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etishdagi</w:t>
      </w:r>
      <w:r w:rsidR="004A5E11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me’yoriy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xujjatlarni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yuritishni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8F0794">
        <w:rPr>
          <w:rFonts w:ascii="Times New Roman" w:hAnsi="Times New Roman"/>
          <w:sz w:val="28"/>
          <w:szCs w:val="28"/>
          <w:lang w:val="uz-Cyrl-UZ"/>
        </w:rPr>
        <w:t>;</w:t>
      </w:r>
    </w:p>
    <w:p w14:paraId="4CEF614B" w14:textId="449B8918" w:rsidR="002C1AB5" w:rsidRPr="002C1AB5" w:rsidRDefault="00876CDE" w:rsidP="002C1AB5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hamshiralik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ishini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F84F77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asoslarini</w:t>
      </w:r>
      <w:r w:rsidR="008951C6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F0794">
        <w:rPr>
          <w:rFonts w:ascii="Times New Roman" w:hAnsi="Times New Roman"/>
          <w:sz w:val="28"/>
          <w:szCs w:val="28"/>
          <w:lang w:val="uz-Cyrl-UZ"/>
        </w:rPr>
        <w:t>-</w:t>
      </w:r>
      <w:r w:rsidR="008951C6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biriga</w:t>
      </w:r>
      <w:r w:rsidR="008951C6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bog‘lagan</w:t>
      </w:r>
      <w:r w:rsidR="008951C6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="006607DE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6607DE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6607DE" w:rsidRPr="008F079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axborotlarni</w:t>
      </w:r>
      <w:r w:rsidR="006607DE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analiz</w:t>
      </w:r>
      <w:r w:rsidR="006607DE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607DE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sintez</w:t>
      </w:r>
      <w:r w:rsidR="006607DE" w:rsidRP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kilish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qobiliyati</w:t>
      </w:r>
      <w:r w:rsidR="008F07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bo‘lishi</w:t>
      </w:r>
      <w:r w:rsidR="008F0794">
        <w:rPr>
          <w:rFonts w:ascii="Times New Roman" w:hAnsi="Times New Roman"/>
          <w:sz w:val="28"/>
          <w:szCs w:val="28"/>
          <w:lang w:val="uz-Cyrl-UZ"/>
        </w:rPr>
        <w:t>;</w:t>
      </w:r>
    </w:p>
    <w:p w14:paraId="16745DC1" w14:textId="4B1FF10D" w:rsidR="002C1AB5" w:rsidRPr="002C1AB5" w:rsidRDefault="00876CDE" w:rsidP="002C1AB5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usullarini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tadbiq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etgan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bemorlarni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apparatlarni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tekshiruvlarga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ko‘nikmasi</w:t>
      </w:r>
      <w:r w:rsidR="002C1AB5">
        <w:rPr>
          <w:rFonts w:ascii="Times New Roman" w:hAnsi="Times New Roman"/>
          <w:sz w:val="28"/>
          <w:szCs w:val="28"/>
          <w:lang w:val="uz-Cyrl-UZ"/>
        </w:rPr>
        <w:t>;</w:t>
      </w:r>
    </w:p>
    <w:p w14:paraId="093D70FC" w14:textId="385BB355" w:rsidR="002C1AB5" w:rsidRPr="002C1AB5" w:rsidRDefault="00876CDE" w:rsidP="002C1AB5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tekshiruvlari</w:t>
      </w:r>
      <w:r w:rsidR="004A5E11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yo‘nalishlarini</w:t>
      </w:r>
      <w:r w:rsid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2C1AB5">
        <w:rPr>
          <w:rFonts w:ascii="Times New Roman" w:hAnsi="Times New Roman"/>
          <w:sz w:val="28"/>
          <w:szCs w:val="28"/>
          <w:lang w:val="uz-Cyrl-UZ"/>
        </w:rPr>
        <w:t>;</w:t>
      </w:r>
    </w:p>
    <w:p w14:paraId="15242C0C" w14:textId="606E09C0" w:rsidR="002C1AB5" w:rsidRPr="002C1AB5" w:rsidRDefault="00876CDE" w:rsidP="002C1AB5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491FB2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bo‘limlaridagi</w:t>
      </w:r>
      <w:r w:rsidR="00491FB2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bemorlarni</w:t>
      </w:r>
      <w:r w:rsidR="00491FB2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parvarish</w:t>
      </w:r>
      <w:r w:rsidR="00491FB2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DB75DF" w:rsidRPr="002C1AB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reabilitatsiya</w:t>
      </w:r>
      <w:r w:rsidR="00DB75DF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dasturlarni</w:t>
      </w:r>
      <w:r w:rsidR="00DB75DF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DB75DF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</w:t>
      </w:r>
      <w:r w:rsidR="00491FB2" w:rsidRPr="002C1AB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kerakli</w:t>
      </w:r>
      <w:r w:rsidR="00491FB2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muolajalarni</w:t>
      </w:r>
      <w:r w:rsid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o‘tkazish</w:t>
      </w:r>
      <w:r w:rsidR="002C1AB5">
        <w:rPr>
          <w:rFonts w:ascii="Times New Roman" w:hAnsi="Times New Roman"/>
          <w:sz w:val="28"/>
          <w:szCs w:val="28"/>
          <w:lang w:val="uz-Cyrl-UZ"/>
        </w:rPr>
        <w:t>;</w:t>
      </w:r>
    </w:p>
    <w:p w14:paraId="27BA7A30" w14:textId="58F8BF78" w:rsidR="00861DFC" w:rsidRPr="00861DFC" w:rsidRDefault="00876CDE" w:rsidP="00861DFC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muolajalarni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</w:t>
      </w:r>
      <w:r w:rsidR="006607DE" w:rsidRPr="002C1AB5">
        <w:rPr>
          <w:rFonts w:ascii="Times New Roman" w:hAnsi="Times New Roman"/>
          <w:sz w:val="28"/>
          <w:szCs w:val="28"/>
          <w:lang w:val="uz-Cyrl-UZ"/>
        </w:rPr>
        <w:t>,</w:t>
      </w:r>
      <w:r w:rsid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bemor</w:t>
      </w:r>
      <w:r w:rsid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</w:t>
      </w:r>
      <w:r w:rsid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havfsiz</w:t>
      </w:r>
      <w:r w:rsidR="009D68B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muhitni</w:t>
      </w:r>
      <w:r w:rsidR="002C1AB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yaratish</w:t>
      </w:r>
      <w:r w:rsidR="002C1AB5">
        <w:rPr>
          <w:rFonts w:ascii="Times New Roman" w:hAnsi="Times New Roman"/>
          <w:sz w:val="28"/>
          <w:szCs w:val="28"/>
          <w:lang w:val="uz-Cyrl-UZ"/>
        </w:rPr>
        <w:t>;</w:t>
      </w:r>
    </w:p>
    <w:p w14:paraId="37EE5543" w14:textId="0C8751BF" w:rsidR="00861DFC" w:rsidRPr="00861DFC" w:rsidRDefault="00876CDE" w:rsidP="00861DFC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DB75DF" w:rsidRPr="00861D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ko‘riklarda</w:t>
      </w:r>
      <w:r w:rsidR="00DB75DF" w:rsidRPr="00861D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qo‘llaniladigan</w:t>
      </w:r>
      <w:r w:rsidR="00DB75DF" w:rsidRPr="00861D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</w:t>
      </w:r>
      <w:r w:rsidR="00DB75DF" w:rsidRPr="00861D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tekshiruvlarni</w:t>
      </w:r>
      <w:r w:rsidR="00DB75DF" w:rsidRPr="00861D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o‘tkazish</w:t>
      </w:r>
      <w:r w:rsidR="00DB75DF" w:rsidRPr="00861DFC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fiziologik</w:t>
      </w:r>
      <w:r w:rsidR="00DB75DF" w:rsidRPr="00861D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o‘zgarishlarni</w:t>
      </w:r>
      <w:r w:rsidR="006A62E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baholash</w:t>
      </w:r>
      <w:r w:rsidR="00491FB2" w:rsidRPr="00861DFC">
        <w:rPr>
          <w:rFonts w:ascii="Times New Roman" w:hAnsi="Times New Roman"/>
          <w:sz w:val="28"/>
          <w:szCs w:val="28"/>
          <w:lang w:val="uz-Cyrl-UZ"/>
        </w:rPr>
        <w:t>,</w:t>
      </w:r>
      <w:r w:rsidR="00861DFC" w:rsidRPr="00861D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861DFC" w:rsidRPr="00861D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sinamalarni</w:t>
      </w:r>
      <w:r w:rsidR="00861DFC" w:rsidRPr="00861D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o‘tkazish</w:t>
      </w:r>
      <w:r w:rsidR="00861DFC" w:rsidRPr="00861DFC">
        <w:rPr>
          <w:rFonts w:ascii="Times New Roman" w:hAnsi="Times New Roman"/>
          <w:sz w:val="28"/>
          <w:szCs w:val="28"/>
          <w:lang w:val="uz-Cyrl-UZ"/>
        </w:rPr>
        <w:t>;</w:t>
      </w:r>
    </w:p>
    <w:p w14:paraId="4D49AC4D" w14:textId="4873A6EE" w:rsidR="00861DFC" w:rsidRPr="00876CDE" w:rsidRDefault="00876CDE" w:rsidP="00861DFC">
      <w:pPr>
        <w:numPr>
          <w:ilvl w:val="0"/>
          <w:numId w:val="6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4"/>
          <w:lang w:val="uz-Cyrl-UZ"/>
        </w:rPr>
        <w:t>o‘z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kasbiy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salohiyati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doirasida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sanitar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oqartuv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sanitar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>-</w:t>
      </w:r>
      <w:r>
        <w:rPr>
          <w:rFonts w:ascii="Times New Roman" w:hAnsi="Times New Roman" w:cs="Times New Roman"/>
          <w:sz w:val="28"/>
          <w:szCs w:val="24"/>
          <w:lang w:val="uz-Cyrl-UZ"/>
        </w:rPr>
        <w:t>gigienik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profilaktik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reabilitatsion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diagnostik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va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reanimatsion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tadbirlarni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vrach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4"/>
          <w:lang w:val="uz-Cyrl-UZ"/>
        </w:rPr>
        <w:t>ko‘rsatmalarini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amalga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oshirish</w:t>
      </w:r>
      <w:r w:rsidR="00861DFC" w:rsidRPr="001C397D">
        <w:rPr>
          <w:rFonts w:ascii="Times New Roman" w:hAnsi="Times New Roman" w:cs="Times New Roman"/>
          <w:sz w:val="28"/>
          <w:szCs w:val="24"/>
          <w:lang w:val="uz-Cyrl-UZ"/>
        </w:rPr>
        <w:t>;</w:t>
      </w:r>
    </w:p>
    <w:p w14:paraId="1E63F252" w14:textId="4DA8C5C6" w:rsidR="00861DFC" w:rsidRPr="009D68B8" w:rsidRDefault="00876CDE" w:rsidP="009D68B8">
      <w:pPr>
        <w:pStyle w:val="af6"/>
        <w:numPr>
          <w:ilvl w:val="0"/>
          <w:numId w:val="6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shoshilinch</w:t>
      </w:r>
      <w:r w:rsidR="00861DFC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holatlarda</w:t>
      </w:r>
      <w:r w:rsidR="00861DFC" w:rsidRPr="006A23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shifokorgacha</w:t>
      </w:r>
      <w:r w:rsidR="00861D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tez</w:t>
      </w:r>
      <w:r w:rsidR="00861D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861D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861D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choralarini</w:t>
      </w:r>
      <w:r w:rsidR="00861D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861D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861DF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B54004A" w14:textId="48845994" w:rsidR="008B5EAE" w:rsidRPr="002E4681" w:rsidRDefault="00B81257" w:rsidP="007C1B1F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</w:pP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1.5</w:t>
      </w:r>
      <w:r w:rsidRPr="00E37D64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. 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Dasturning</w:t>
      </w:r>
      <w:r w:rsidRPr="00191295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dolzarbligi</w:t>
      </w:r>
      <w:r w:rsidRPr="00191295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:</w:t>
      </w:r>
      <w:r w:rsidR="00861DFC" w:rsidRPr="00861DFC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O‘quv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dasturining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dolzarbligi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amaliy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9D68B8">
        <w:rPr>
          <w:rFonts w:ascii="Times New Roman" w:hAnsi="Times New Roman"/>
          <w:sz w:val="28"/>
          <w:lang w:val="uz-Cyrl-UZ"/>
        </w:rPr>
        <w:t xml:space="preserve">   </w:t>
      </w:r>
      <w:r w:rsidR="00876CDE">
        <w:rPr>
          <w:rFonts w:ascii="Times New Roman" w:hAnsi="Times New Roman"/>
          <w:sz w:val="28"/>
          <w:lang w:val="uz-Cyrl-UZ"/>
        </w:rPr>
        <w:t>tibbiy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yordamning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real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ehtiyojlaridan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kelib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chiqib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, </w:t>
      </w:r>
      <w:r w:rsidR="00876CDE">
        <w:rPr>
          <w:rFonts w:ascii="Times New Roman" w:hAnsi="Times New Roman"/>
          <w:sz w:val="28"/>
          <w:lang w:val="uz-Cyrl-UZ"/>
        </w:rPr>
        <w:t>amaldagi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standart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va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bayonnomalar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, </w:t>
      </w:r>
      <w:r w:rsidR="00876CDE">
        <w:rPr>
          <w:rFonts w:ascii="Times New Roman" w:hAnsi="Times New Roman"/>
          <w:sz w:val="28"/>
          <w:lang w:val="uz-Cyrl-UZ"/>
        </w:rPr>
        <w:t>dalillarga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asoslangan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tibbiyot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tamoyillarida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kasalliklar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diagnostikasi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, </w:t>
      </w:r>
      <w:r w:rsidR="00876CDE">
        <w:rPr>
          <w:rFonts w:ascii="Times New Roman" w:hAnsi="Times New Roman"/>
          <w:sz w:val="28"/>
          <w:lang w:val="uz-Cyrl-UZ"/>
        </w:rPr>
        <w:t>zamonaviy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davolash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va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profilaktika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choralarini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qo‘llash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,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amaliyotga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asoslangan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va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muammolarga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yo‘naltirilgan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yondoshuv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asosida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amaliy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tibbiy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yordamning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Times New Roman" w:hAnsi="Times New Roman" w:cs="Times New Roman"/>
          <w:sz w:val="28"/>
          <w:szCs w:val="28"/>
          <w:lang w:val="uz-Cyrl-UZ"/>
        </w:rPr>
        <w:t>zamonaviy</w:t>
      </w:r>
      <w:r w:rsidR="002E4681" w:rsidRPr="002E468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Times New Roman" w:hAnsi="Times New Roman" w:cs="Times New Roman"/>
          <w:sz w:val="28"/>
          <w:szCs w:val="28"/>
          <w:lang w:val="uz-Cyrl-UZ"/>
        </w:rPr>
        <w:t>ehtiyojlaridan</w:t>
      </w:r>
      <w:r w:rsidR="002E4681" w:rsidRPr="002E468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Times New Roman" w:hAnsi="Times New Roman" w:cs="Times New Roman"/>
          <w:sz w:val="28"/>
          <w:szCs w:val="28"/>
          <w:lang w:val="uz-Cyrl-UZ"/>
        </w:rPr>
        <w:t>kelib</w:t>
      </w:r>
      <w:r w:rsidR="002E4681" w:rsidRPr="002E468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Times New Roman" w:hAnsi="Times New Roman" w:cs="Times New Roman"/>
          <w:sz w:val="28"/>
          <w:szCs w:val="28"/>
          <w:lang w:val="uz-Cyrl-UZ"/>
        </w:rPr>
        <w:t>chiqib</w:t>
      </w:r>
      <w:r w:rsidR="002E4681" w:rsidRPr="002E4681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tibbiyot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huquqi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bo‘yicha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amaldagi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qonunchiligi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, </w:t>
      </w:r>
      <w:r w:rsidR="00876CDE">
        <w:rPr>
          <w:rFonts w:ascii="Times New Roman" w:hAnsi="Times New Roman"/>
          <w:sz w:val="28"/>
          <w:lang w:val="uz-Cyrl-UZ"/>
        </w:rPr>
        <w:t>hamda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zamonaviy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ilm</w:t>
      </w:r>
      <w:r w:rsidR="00861DFC" w:rsidRPr="002E4681">
        <w:rPr>
          <w:rFonts w:ascii="Times New Roman" w:hAnsi="Times New Roman"/>
          <w:sz w:val="28"/>
          <w:lang w:val="uz-Cyrl-UZ"/>
        </w:rPr>
        <w:t>-</w:t>
      </w:r>
      <w:r w:rsidR="00876CDE">
        <w:rPr>
          <w:rFonts w:ascii="Times New Roman" w:hAnsi="Times New Roman"/>
          <w:sz w:val="28"/>
          <w:lang w:val="uz-Cyrl-UZ"/>
        </w:rPr>
        <w:t>fan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yutiqlariga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muvofiqligi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, </w:t>
      </w:r>
      <w:r w:rsidR="00876CDE">
        <w:rPr>
          <w:rFonts w:ascii="Times New Roman" w:hAnsi="Times New Roman"/>
          <w:sz w:val="28"/>
          <w:lang w:val="uz-Cyrl-UZ"/>
        </w:rPr>
        <w:t>tibbiyot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fani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va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amaliyotidagi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mavjud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vaziyat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o‘zgarishini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hisobga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olgan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holda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ishlab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lang w:val="uz-Cyrl-UZ"/>
        </w:rPr>
        <w:t>chiqilgan</w:t>
      </w:r>
      <w:r w:rsidR="00861DFC" w:rsidRPr="002E4681">
        <w:rPr>
          <w:rFonts w:ascii="Times New Roman" w:hAnsi="Times New Roman"/>
          <w:sz w:val="28"/>
          <w:lang w:val="uz-Cyrl-UZ"/>
        </w:rPr>
        <w:t xml:space="preserve">.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O‘quv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materiallari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va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jarayonlar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O‘zbekiston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lastRenderedPageBreak/>
        <w:t>Respublikasi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Latn-UZ" w:eastAsia="ko-KR" w:bidi="he-IL"/>
        </w:rPr>
        <w:t>S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og‘liqni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saqlash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tizimining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va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mutaxassislikning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o‘ziga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xos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kasbiy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ehtiyojlariga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 xml:space="preserve"> </w:t>
      </w:r>
      <w:r w:rsidR="00876CDE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qaratilgan</w:t>
      </w:r>
      <w:r w:rsidR="002E4681" w:rsidRPr="002E4681">
        <w:rPr>
          <w:rFonts w:ascii="Times New Roman" w:eastAsia="Batang" w:hAnsi="Times New Roman" w:cs="Times New Roman"/>
          <w:sz w:val="28"/>
          <w:szCs w:val="28"/>
          <w:lang w:val="uz-Cyrl-UZ" w:eastAsia="ko-KR" w:bidi="he-IL"/>
        </w:rPr>
        <w:t>.</w:t>
      </w:r>
    </w:p>
    <w:p w14:paraId="609C022E" w14:textId="23A51F63" w:rsidR="00A27417" w:rsidRPr="00CF2FF2" w:rsidRDefault="00A27417" w:rsidP="00A274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1.6. 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Dastur</w:t>
      </w: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hajmi</w:t>
      </w: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: </w:t>
      </w:r>
      <w:r w:rsidRPr="00CF2FF2">
        <w:rPr>
          <w:rFonts w:ascii="Times New Roman" w:hAnsi="Times New Roman" w:cs="Times New Roman"/>
          <w:sz w:val="28"/>
          <w:szCs w:val="28"/>
          <w:lang w:val="uz-Cyrl-UZ"/>
        </w:rPr>
        <w:t xml:space="preserve">144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kredit</w:t>
      </w:r>
      <w:r w:rsidRPr="00CF2FF2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kuniga</w:t>
      </w:r>
      <w:r w:rsidRPr="00CF2FF2">
        <w:rPr>
          <w:rFonts w:ascii="Times New Roman" w:hAnsi="Times New Roman" w:cs="Times New Roman"/>
          <w:sz w:val="28"/>
          <w:szCs w:val="28"/>
          <w:lang w:val="uz-Cyrl-UZ"/>
        </w:rPr>
        <w:t xml:space="preserve"> 6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kredit</w:t>
      </w:r>
      <w:r w:rsidRPr="00CF2FF2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h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aftada</w:t>
      </w:r>
      <w:r w:rsidRPr="00CF2FF2">
        <w:rPr>
          <w:rFonts w:ascii="Times New Roman" w:hAnsi="Times New Roman" w:cs="Times New Roman"/>
          <w:sz w:val="28"/>
          <w:szCs w:val="28"/>
          <w:lang w:val="uz-Cyrl-UZ"/>
        </w:rPr>
        <w:t xml:space="preserve"> 36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kredit</w:t>
      </w:r>
      <w:r w:rsidRPr="00CF2FF2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14:paraId="5C0C7CBF" w14:textId="7CBF5BD2" w:rsidR="00A27417" w:rsidRDefault="00A27417" w:rsidP="00A274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1.7. 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O‘qish</w:t>
      </w: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shakli</w:t>
      </w:r>
      <w:r w:rsidRPr="00B81257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:</w:t>
      </w:r>
    </w:p>
    <w:p w14:paraId="661A83A6" w14:textId="10925600" w:rsidR="00A27417" w:rsidRPr="00516818" w:rsidRDefault="00A27417" w:rsidP="00A274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• 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kunduzgi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o‘qish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ishdan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ajralgan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</w:p>
    <w:p w14:paraId="22397676" w14:textId="0A01CC5B" w:rsidR="00A27417" w:rsidRPr="0008238C" w:rsidRDefault="00A27417" w:rsidP="00A274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•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o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n/offline,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masofaviy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/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a’nanaviy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o‘qish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ishdan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ajralgan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/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ajralmagan</w:t>
      </w:r>
      <w:r w:rsidRPr="00CF2FF2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</w:p>
    <w:p w14:paraId="118249B6" w14:textId="3A663248" w:rsidR="00A27417" w:rsidRDefault="00A27417" w:rsidP="00A27417">
      <w:pPr>
        <w:pStyle w:val="ad"/>
        <w:spacing w:line="240" w:lineRule="auto"/>
        <w:jc w:val="both"/>
        <w:rPr>
          <w:rStyle w:val="11"/>
          <w:rFonts w:ascii="Times New Roman" w:hAnsi="Times New Roman"/>
          <w:sz w:val="28"/>
          <w:szCs w:val="28"/>
          <w:lang w:val="uz-Cyrl-UZ"/>
        </w:rPr>
      </w:pPr>
      <w:r w:rsidRPr="00B81257">
        <w:rPr>
          <w:rFonts w:ascii="Times New Roman" w:hAnsi="Times New Roman"/>
          <w:b/>
          <w:sz w:val="28"/>
          <w:szCs w:val="28"/>
          <w:lang w:val="uz-Cyrl-UZ"/>
        </w:rPr>
        <w:t>1</w:t>
      </w:r>
      <w:r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B81257">
        <w:rPr>
          <w:rFonts w:ascii="Times New Roman" w:hAnsi="Times New Roman"/>
          <w:b/>
          <w:sz w:val="28"/>
          <w:szCs w:val="28"/>
          <w:lang w:val="uz-Cyrl-UZ"/>
        </w:rPr>
        <w:t xml:space="preserve">8.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Mashg‘ulotlarni</w:t>
      </w:r>
      <w:r w:rsidRPr="00B8125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o‘tish</w:t>
      </w:r>
      <w:r w:rsidRPr="00B8125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tartibi</w:t>
      </w:r>
      <w:r w:rsidRPr="00B81257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876CDE">
        <w:rPr>
          <w:rFonts w:ascii="Times New Roman" w:hAnsi="Times New Roman"/>
          <w:sz w:val="28"/>
          <w:szCs w:val="28"/>
          <w:lang w:val="uz-Cyrl-UZ"/>
        </w:rPr>
        <w:t>Mashg‘ulotlar</w:t>
      </w:r>
      <w:r w:rsidRPr="001D1416">
        <w:rPr>
          <w:rFonts w:ascii="Times New Roman" w:hAnsi="Times New Roman"/>
          <w:sz w:val="28"/>
          <w:szCs w:val="28"/>
          <w:lang w:val="uz-Cyrl-UZ"/>
        </w:rPr>
        <w:t xml:space="preserve"> “</w:t>
      </w:r>
      <w:r w:rsidR="00876CDE">
        <w:rPr>
          <w:rFonts w:ascii="Times New Roman" w:hAnsi="Times New Roman"/>
          <w:sz w:val="28"/>
          <w:szCs w:val="28"/>
          <w:lang w:val="uz-Cyrl-UZ"/>
        </w:rPr>
        <w:t>Tibbiy</w:t>
      </w:r>
      <w:r w:rsidRPr="001D1416">
        <w:rPr>
          <w:rFonts w:ascii="Times New Roman" w:hAnsi="Times New Roman"/>
          <w:sz w:val="28"/>
          <w:szCs w:val="28"/>
          <w:lang w:val="uz-Cyrl-UZ"/>
        </w:rPr>
        <w:t>-</w:t>
      </w:r>
      <w:r w:rsidR="00876CDE">
        <w:rPr>
          <w:rFonts w:ascii="Times New Roman" w:hAnsi="Times New Roman"/>
          <w:sz w:val="28"/>
          <w:szCs w:val="28"/>
          <w:lang w:val="uz-Cyrl-UZ"/>
        </w:rPr>
        <w:t>sanitariya</w:t>
      </w:r>
      <w:r w:rsidRPr="001D14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va</w:t>
      </w:r>
      <w:r w:rsidRPr="001D14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farmasevtika</w:t>
      </w:r>
      <w:r w:rsidRPr="001D14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kadrlarining</w:t>
      </w:r>
      <w:r w:rsidRPr="001D14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uzluksiz</w:t>
      </w:r>
      <w:r w:rsidRPr="001D14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malakasini</w:t>
      </w:r>
      <w:r w:rsidRPr="001D14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oshirish</w:t>
      </w:r>
      <w:r w:rsidRPr="001D14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tizimini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tashkil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etish</w:t>
      </w:r>
      <w:r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876CDE">
        <w:rPr>
          <w:rFonts w:ascii="Times New Roman" w:hAnsi="Times New Roman"/>
          <w:sz w:val="28"/>
          <w:szCs w:val="28"/>
          <w:lang w:val="uz-Cyrl-UZ"/>
        </w:rPr>
        <w:t>to‘g‘risidagi</w:t>
      </w:r>
      <w:r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="00876CDE">
        <w:rPr>
          <w:rFonts w:ascii="Times New Roman" w:hAnsi="Times New Roman"/>
          <w:sz w:val="28"/>
          <w:szCs w:val="28"/>
          <w:lang w:val="uz-Cyrl-UZ"/>
        </w:rPr>
        <w:t>O‘zbekiston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Respublikasi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D14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Sog‘liqni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saqlash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vazirliginig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 2020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yil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 15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iyundagi</w:t>
      </w:r>
      <w:r>
        <w:rPr>
          <w:rStyle w:val="11"/>
          <w:rFonts w:ascii="Times New Roman" w:hAnsi="Times New Roman"/>
          <w:sz w:val="28"/>
          <w:szCs w:val="28"/>
          <w:lang w:val="uz-Cyrl-UZ"/>
        </w:rPr>
        <w:t xml:space="preserve">  160-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sonli</w:t>
      </w:r>
      <w:r>
        <w:rPr>
          <w:rStyle w:val="11"/>
          <w:rFonts w:ascii="Times New Roman" w:hAnsi="Times New Roman"/>
          <w:sz w:val="28"/>
          <w:szCs w:val="28"/>
          <w:lang w:val="uz-Cyrl-UZ"/>
        </w:rPr>
        <w:t xml:space="preserve"> 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buyrug‘i</w:t>
      </w:r>
      <w:r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va</w:t>
      </w:r>
      <w:r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markazning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ichki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tartib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>-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qoidalari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asosida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rejalashtiriladi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va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amalga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oshiriladi</w:t>
      </w:r>
      <w:r w:rsidRPr="00B81257">
        <w:rPr>
          <w:rStyle w:val="11"/>
          <w:rFonts w:ascii="Times New Roman" w:hAnsi="Times New Roman"/>
          <w:sz w:val="28"/>
          <w:szCs w:val="28"/>
          <w:lang w:val="uz-Cyrl-UZ"/>
        </w:rPr>
        <w:t xml:space="preserve">. </w:t>
      </w:r>
    </w:p>
    <w:p w14:paraId="4E529179" w14:textId="0F310C2D" w:rsidR="00A27417" w:rsidRPr="00854395" w:rsidRDefault="00876CDE" w:rsidP="00A27417">
      <w:pPr>
        <w:pStyle w:val="ad"/>
        <w:spacing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Style w:val="11"/>
          <w:rFonts w:ascii="Times New Roman" w:hAnsi="Times New Roman"/>
          <w:sz w:val="28"/>
          <w:szCs w:val="28"/>
          <w:lang w:val="uz-Cyrl-UZ"/>
        </w:rPr>
        <w:t>M</w:t>
      </w:r>
      <w:r>
        <w:rPr>
          <w:rFonts w:ascii="Times New Roman" w:hAnsi="Times New Roman"/>
          <w:sz w:val="28"/>
          <w:szCs w:val="28"/>
          <w:lang w:val="uz-Cyrl-UZ"/>
        </w:rPr>
        <w:t>ashg‘ulotlar</w:t>
      </w:r>
      <w:r w:rsidR="00A27417">
        <w:rPr>
          <w:rFonts w:ascii="Times New Roman" w:hAnsi="Times New Roman"/>
          <w:sz w:val="28"/>
          <w:szCs w:val="28"/>
          <w:lang w:val="uz-Cyrl-UZ"/>
        </w:rPr>
        <w:t xml:space="preserve"> 9 </w:t>
      </w:r>
      <w:r w:rsidR="00A27417" w:rsidRPr="00DF05B8">
        <w:rPr>
          <w:rFonts w:ascii="Times New Roman" w:hAnsi="Times New Roman"/>
          <w:sz w:val="28"/>
          <w:szCs w:val="28"/>
          <w:vertAlign w:val="superscript"/>
          <w:lang w:val="uz-Cyrl-UZ"/>
        </w:rPr>
        <w:t>00</w:t>
      </w:r>
      <w:r w:rsidR="00A2741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A2741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boshlanib</w:t>
      </w:r>
      <w:r w:rsidR="00A27417">
        <w:rPr>
          <w:rFonts w:ascii="Times New Roman" w:hAnsi="Times New Roman"/>
          <w:sz w:val="28"/>
          <w:szCs w:val="28"/>
          <w:lang w:val="uz-Cyrl-UZ"/>
        </w:rPr>
        <w:t xml:space="preserve">, 13 </w:t>
      </w:r>
      <w:r w:rsidR="00A27417" w:rsidRPr="00DF05B8">
        <w:rPr>
          <w:rFonts w:ascii="Times New Roman" w:hAnsi="Times New Roman"/>
          <w:sz w:val="28"/>
          <w:szCs w:val="28"/>
          <w:vertAlign w:val="superscript"/>
          <w:lang w:val="uz-Cyrl-UZ"/>
        </w:rPr>
        <w:t>40</w:t>
      </w:r>
      <w:r w:rsidR="009F4E0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9F4E0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tamom</w:t>
      </w:r>
      <w:r w:rsidR="009F4E0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bo‘ladi</w:t>
      </w:r>
      <w:r w:rsidR="009F4E03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Tushlik</w:t>
      </w:r>
      <w:r w:rsidR="009F4E03">
        <w:rPr>
          <w:rFonts w:ascii="Times New Roman" w:hAnsi="Times New Roman"/>
          <w:sz w:val="28"/>
          <w:szCs w:val="28"/>
          <w:lang w:val="uz-Cyrl-UZ"/>
        </w:rPr>
        <w:t xml:space="preserve"> - 30</w:t>
      </w:r>
      <w:r w:rsidR="00A27417" w:rsidRPr="00CF2F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daqiqa</w:t>
      </w:r>
      <w:r w:rsidR="00A27417" w:rsidRPr="00CF2FF2">
        <w:rPr>
          <w:rFonts w:ascii="Times New Roman" w:hAnsi="Times New Roman"/>
          <w:sz w:val="28"/>
          <w:szCs w:val="28"/>
          <w:lang w:val="uz-Cyrl-UZ"/>
        </w:rPr>
        <w:t>.</w:t>
      </w:r>
    </w:p>
    <w:p w14:paraId="29A20941" w14:textId="48F5B427" w:rsidR="00744872" w:rsidRDefault="00A27417" w:rsidP="0074487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4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</w:t>
      </w:r>
      <w:r w:rsidRPr="00AC7DB4">
        <w:rPr>
          <w:rFonts w:ascii="Times New Roman" w:hAnsi="Times New Roman" w:cs="Times New Roman"/>
          <w:b/>
          <w:sz w:val="28"/>
          <w:szCs w:val="28"/>
          <w:lang w:val="uz-Cyrl-UZ"/>
        </w:rPr>
        <w:t>1.9.</w:t>
      </w:r>
      <w:r w:rsidRPr="00AC7DB4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</w:t>
      </w:r>
      <w:bookmarkStart w:id="1" w:name="_Hlk130369666"/>
      <w:bookmarkStart w:id="2" w:name="_Hlk133269378"/>
      <w:r w:rsidR="00876CDE">
        <w:rPr>
          <w:rFonts w:ascii="Times New Roman" w:hAnsi="Times New Roman"/>
          <w:b/>
          <w:sz w:val="28"/>
          <w:szCs w:val="28"/>
          <w:lang w:val="uz-Cyrl-UZ"/>
        </w:rPr>
        <w:t>Malaka</w:t>
      </w:r>
      <w:r w:rsidR="00744872" w:rsidRPr="008F7E7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oshirishdan</w:t>
      </w:r>
      <w:r w:rsidR="00744872" w:rsidRPr="008F7E7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so‘ng</w:t>
      </w:r>
      <w:bookmarkEnd w:id="1"/>
      <w:r w:rsidR="00744872" w:rsidRPr="009D2AB1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:</w:t>
      </w:r>
      <w:r w:rsidR="0074487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bookmarkEnd w:id="2"/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o‘quv</w:t>
      </w:r>
      <w:r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kursni</w:t>
      </w:r>
      <w:r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to‘liq</w:t>
      </w:r>
      <w:r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o‘zlashtirgan</w:t>
      </w:r>
      <w:r w:rsidR="00744872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va</w:t>
      </w:r>
      <w:r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yakuniy</w:t>
      </w:r>
      <w:r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744872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</w:p>
    <w:p w14:paraId="24EE7A3B" w14:textId="373C64D0" w:rsidR="00744872" w:rsidRDefault="00744872" w:rsidP="0074487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attestatsiyani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topshirgan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tinglovchilarga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A27417" w:rsidRPr="001B5EA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A27417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klinik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A27417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27417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71767AB" w14:textId="05FC385E" w:rsidR="009D68B8" w:rsidRPr="00744872" w:rsidRDefault="00744872" w:rsidP="0074487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A27417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tekshiruvlarga</w:t>
      </w:r>
      <w:r w:rsidR="00A27417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patsientlarni</w:t>
      </w:r>
      <w:r w:rsidR="00A27417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A27417" w:rsidRPr="001B5EA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apparatlarni</w:t>
      </w:r>
      <w:r w:rsidR="00A27417" w:rsidRPr="001B5EA8">
        <w:rPr>
          <w:sz w:val="28"/>
          <w:szCs w:val="28"/>
          <w:lang w:val="uz-Cyrl-UZ"/>
        </w:rPr>
        <w:t xml:space="preserve"> </w:t>
      </w:r>
    </w:p>
    <w:p w14:paraId="27F0D1C8" w14:textId="3EACCCC1" w:rsidR="009D68B8" w:rsidRDefault="009D68B8" w:rsidP="009D68B8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4"/>
          <w:lang w:val="uz-Cyrl-UZ"/>
        </w:rPr>
      </w:pPr>
      <w:r>
        <w:rPr>
          <w:sz w:val="28"/>
          <w:szCs w:val="28"/>
          <w:lang w:val="uz-Cyrl-UZ"/>
        </w:rPr>
        <w:t xml:space="preserve">   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A27417" w:rsidRPr="001B5EA8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74487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27417" w:rsidRPr="006B0C2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bo‘yicha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744872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umumiy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malaka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oshirganligi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A27417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haqida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Davlat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talablari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</w:p>
    <w:p w14:paraId="5CACA425" w14:textId="06450F78" w:rsidR="00A27417" w:rsidRPr="009D68B8" w:rsidRDefault="009D68B8" w:rsidP="009D68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  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namunasidaga</w:t>
      </w:r>
      <w:r w:rsidR="00A27417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sertifikat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taqdim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etiladi</w:t>
      </w:r>
      <w:r w:rsidR="00A27417" w:rsidRPr="00AC7DB4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>.</w:t>
      </w:r>
    </w:p>
    <w:p w14:paraId="1215C09B" w14:textId="77777777" w:rsidR="002431F0" w:rsidRDefault="00A75087" w:rsidP="00243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</w:t>
      </w:r>
      <w:r w:rsidR="00A27417" w:rsidRPr="00B81257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>2.</w:t>
      </w:r>
      <w:r w:rsidR="00876CDE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>REJALAShTIRILAYoTGAN</w:t>
      </w:r>
      <w:r w:rsidR="00744872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>TA’LIM</w:t>
      </w:r>
      <w:r w:rsidR="00A27417" w:rsidRPr="00B81257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>NATIJALARI</w:t>
      </w:r>
      <w:r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 </w:t>
      </w:r>
    </w:p>
    <w:p w14:paraId="6E75ACB2" w14:textId="48020F67" w:rsidR="00A27417" w:rsidRPr="002431F0" w:rsidRDefault="00A27417" w:rsidP="00243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>2.1.</w:t>
      </w:r>
      <w:r w:rsidR="00876CDE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>Rejalashtirilayotgan</w:t>
      </w:r>
      <w:r w:rsidRPr="008D4C7F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</w:t>
      </w:r>
      <w:r w:rsidR="00744872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 </w:t>
      </w:r>
      <w:r w:rsidR="00876CDE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>ta’lim</w:t>
      </w:r>
      <w:r w:rsidR="00744872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 </w:t>
      </w:r>
      <w:r w:rsidRPr="008D4C7F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>natijalaridan</w:t>
      </w:r>
      <w:r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</w:t>
      </w:r>
      <w:r w:rsidR="00744872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 xml:space="preserve">  </w:t>
      </w:r>
      <w:r w:rsidR="00876CDE">
        <w:rPr>
          <w:rFonts w:ascii="Times New Roman" w:hAnsi="Times New Roman" w:cs="Times New Roman"/>
          <w:b/>
          <w:kern w:val="2"/>
          <w:sz w:val="28"/>
          <w:szCs w:val="28"/>
          <w:lang w:val="uz-Cyrl-UZ"/>
        </w:rPr>
        <w:t>so‘ng</w:t>
      </w:r>
      <w:r w:rsidR="00A75087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</w:t>
      </w:r>
      <w:r w:rsidR="00876CDE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>takomillashtirilishi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</w:t>
      </w:r>
      <w:r w:rsidR="00744872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>(</w:t>
      </w:r>
      <w:r w:rsidR="00876CDE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>yangilanishi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) </w:t>
      </w:r>
      <w:r w:rsidR="00744872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 </w:t>
      </w:r>
      <w:r w:rsidR="00876CDE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>lozim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</w:t>
      </w:r>
      <w:r w:rsidR="00744872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 </w:t>
      </w:r>
      <w:r w:rsidR="00876CDE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>bo‘lgan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</w:t>
      </w:r>
      <w:r w:rsidR="00744872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 </w:t>
      </w:r>
      <w:r w:rsidR="00876CDE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>kasbiy</w:t>
      </w:r>
      <w:r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</w:t>
      </w:r>
      <w:r w:rsidR="00A75087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  </w:t>
      </w:r>
      <w:r w:rsidR="00876CDE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>kompetensiyalar</w:t>
      </w:r>
      <w:r w:rsidRPr="008D4C7F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>:</w:t>
      </w:r>
      <w:r w:rsidRPr="008D4C7F">
        <w:rPr>
          <w:rFonts w:ascii="Times New Roman" w:hAnsi="Times New Roman" w:cs="Times New Roman"/>
          <w:color w:val="000000"/>
          <w:sz w:val="28"/>
          <w:szCs w:val="24"/>
          <w:lang w:val="uz-Cyrl-UZ"/>
        </w:rPr>
        <w:t xml:space="preserve"> </w:t>
      </w:r>
      <w:r w:rsidRPr="008D4C7F">
        <w:rPr>
          <w:rFonts w:ascii="Times New Roman" w:hAnsi="Times New Roman" w:cs="Times New Roman"/>
          <w:b/>
          <w:color w:val="000000"/>
          <w:sz w:val="28"/>
          <w:szCs w:val="24"/>
          <w:lang w:val="uz-Cyrl-UZ"/>
        </w:rPr>
        <w:t xml:space="preserve"> </w:t>
      </w:r>
    </w:p>
    <w:p w14:paraId="336F1CBB" w14:textId="274C08AE" w:rsidR="00A75087" w:rsidRPr="00A75087" w:rsidRDefault="00876CDE" w:rsidP="00070678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mutaxassisning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fikrlash</w:t>
      </w:r>
      <w:r w:rsidR="00A27417" w:rsidRPr="0078249F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val="uz-Cyrl-UZ"/>
        </w:rPr>
        <w:t>,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tahlil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>va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sintez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qilish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,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jamoa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bilan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ishlash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va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>uni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boshqarish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>intizomlilik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>boshlagan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>ishini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>mantiqiy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>yakuniga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>yetkazishga</w:t>
      </w:r>
      <w:r w:rsidR="00A27417" w:rsidRPr="0078249F"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Latn-UZ"/>
        </w:rPr>
        <w:t>tayyorligi</w:t>
      </w:r>
      <w:r>
        <w:rPr>
          <w:rFonts w:ascii="Times New Roman" w:hAnsi="Times New Roman" w:cs="Times New Roman"/>
          <w:color w:val="000000"/>
          <w:kern w:val="1"/>
          <w:sz w:val="28"/>
          <w:szCs w:val="24"/>
          <w:lang w:val="uz-Cyrl-UZ"/>
        </w:rPr>
        <w:t>ni</w:t>
      </w:r>
      <w:r w:rsidR="00A27417" w:rsidRPr="0078249F">
        <w:rPr>
          <w:rFonts w:ascii="Times New Roman" w:hAnsi="Times New Roman" w:cs="Times New Roman"/>
          <w:kern w:val="1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4"/>
          <w:lang w:val="uz-Cyrl-UZ"/>
        </w:rPr>
        <w:t>rivojlantiradi</w:t>
      </w:r>
      <w:r w:rsidR="00A27417" w:rsidRPr="0078249F">
        <w:rPr>
          <w:rFonts w:ascii="Times New Roman" w:hAnsi="Times New Roman" w:cs="Times New Roman"/>
          <w:kern w:val="1"/>
          <w:sz w:val="28"/>
          <w:szCs w:val="24"/>
          <w:lang w:val="uz-Cyrl-UZ"/>
        </w:rPr>
        <w:t>;</w:t>
      </w:r>
    </w:p>
    <w:p w14:paraId="48ADF359" w14:textId="16158507" w:rsidR="00A75087" w:rsidRDefault="00876CDE" w:rsidP="00070678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klinik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sindromlar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tahlilini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bemorlarda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yoshi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jinsini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hisobga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olgan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hamshiralik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tashxisini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shifokor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ko‘rsatmalariga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binoan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davolashni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reabilitatsiya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usullarini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45D66C3" w14:textId="2E419C95" w:rsidR="009D68B8" w:rsidRPr="009D68B8" w:rsidRDefault="00876CDE" w:rsidP="00070678">
      <w:pPr>
        <w:pStyle w:val="af6"/>
        <w:widowControl w:val="0"/>
        <w:numPr>
          <w:ilvl w:val="0"/>
          <w:numId w:val="8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 w:eastAsia="ko-KR" w:bidi="he-IL"/>
        </w:rPr>
        <w:t>aholi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ko-KR" w:bidi="he-IL"/>
        </w:rPr>
        <w:t>sog‘lig‘ini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ko-KR" w:bidi="he-IL"/>
        </w:rPr>
        <w:t>saqlash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ko-KR" w:bidi="he-IL"/>
        </w:rPr>
        <w:t>va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ko-KR" w:bidi="he-IL"/>
        </w:rPr>
        <w:t>mustahkamlash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ko-KR" w:bidi="he-IL"/>
        </w:rPr>
        <w:t>doirasida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 w:eastAsia="ko-KR"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ko-KR" w:bidi="he-IL"/>
        </w:rPr>
        <w:t>a</w:t>
      </w:r>
      <w:r>
        <w:rPr>
          <w:rFonts w:ascii="Times New Roman" w:hAnsi="Times New Roman" w:cs="Times New Roman"/>
          <w:sz w:val="28"/>
          <w:szCs w:val="28"/>
          <w:lang w:val="uz-Cyrl-UZ"/>
        </w:rPr>
        <w:t>holi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madaniyat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kasalliklarni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rivojlanishining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borasida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sanitariya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targ‘ibot</w:t>
      </w:r>
      <w:r w:rsidR="009D68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tadbirlarni</w:t>
      </w:r>
      <w:r w:rsidR="009D68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9D68B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9D68B8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1E3C20FB" w14:textId="41A0BDD6" w:rsidR="00A75087" w:rsidRPr="00DD3B78" w:rsidRDefault="003C7ADD" w:rsidP="00070678">
      <w:pPr>
        <w:pStyle w:val="af6"/>
        <w:widowControl w:val="0"/>
        <w:numPr>
          <w:ilvl w:val="0"/>
          <w:numId w:val="8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lang w:val="uz-Cyrl-UZ"/>
        </w:rPr>
      </w:pP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ovqatlanishni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targ‘ib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zararli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odatlarga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kurashish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tarzi</w:t>
      </w:r>
      <w:r w:rsid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ko‘nikmalarini</w:t>
      </w:r>
      <w:r w:rsid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shakllantirish</w:t>
      </w:r>
      <w:r w:rsidR="00876CDE">
        <w:rPr>
          <w:rFonts w:ascii="Times New Roman" w:hAnsi="Times New Roman" w:cs="Times New Roman"/>
          <w:sz w:val="28"/>
          <w:lang w:val="uz-Cyrl-UZ"/>
        </w:rPr>
        <w:t>da</w:t>
      </w:r>
      <w:r w:rsidR="00A75087" w:rsidRPr="0078249F">
        <w:rPr>
          <w:rFonts w:ascii="Times New Roman" w:hAnsi="Times New Roman" w:cs="Times New Roman"/>
          <w:sz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lang w:val="uz-Cyrl-UZ"/>
        </w:rPr>
        <w:t>innovatsion</w:t>
      </w:r>
      <w:r w:rsidR="00A75087" w:rsidRPr="0078249F">
        <w:rPr>
          <w:rFonts w:ascii="Times New Roman" w:hAnsi="Times New Roman" w:cs="Times New Roman"/>
          <w:sz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lang w:val="uz-Cyrl-UZ"/>
        </w:rPr>
        <w:t>texnologiyalarni</w:t>
      </w:r>
      <w:r w:rsidR="00A75087" w:rsidRPr="0078249F">
        <w:rPr>
          <w:rFonts w:ascii="Times New Roman" w:hAnsi="Times New Roman" w:cs="Times New Roman"/>
          <w:sz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lang w:val="uz-Cyrl-UZ"/>
        </w:rPr>
        <w:t>keng</w:t>
      </w:r>
      <w:r w:rsidR="00A75087" w:rsidRPr="0078249F">
        <w:rPr>
          <w:rFonts w:ascii="Times New Roman" w:hAnsi="Times New Roman" w:cs="Times New Roman"/>
          <w:sz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lang w:val="uz-Cyrl-UZ"/>
        </w:rPr>
        <w:t>tadbiq</w:t>
      </w:r>
      <w:r w:rsidR="00A75087" w:rsidRPr="0078249F">
        <w:rPr>
          <w:rFonts w:ascii="Times New Roman" w:hAnsi="Times New Roman" w:cs="Times New Roman"/>
          <w:sz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lang w:val="uz-Cyrl-UZ"/>
        </w:rPr>
        <w:t>etish</w:t>
      </w:r>
      <w:r w:rsidR="00A75087" w:rsidRPr="0078249F">
        <w:rPr>
          <w:rFonts w:ascii="Times New Roman" w:hAnsi="Times New Roman" w:cs="Times New Roman"/>
          <w:sz w:val="28"/>
          <w:lang w:val="uz-Cyrl-UZ"/>
        </w:rPr>
        <w:t>;</w:t>
      </w:r>
    </w:p>
    <w:p w14:paraId="03CA045F" w14:textId="54CCD6F9" w:rsidR="00A75087" w:rsidRPr="00A75087" w:rsidRDefault="00876CDE" w:rsidP="00070678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bemorlar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ishlashda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foydalaniladigan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A75087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jihozlar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ishlashni</w:t>
      </w:r>
      <w:r w:rsidR="00A75087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o‘rganish</w:t>
      </w:r>
      <w:r w:rsidR="00A75087" w:rsidRPr="00A75087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7816530D" w14:textId="51C9FF23" w:rsidR="00A75087" w:rsidRPr="00A75087" w:rsidRDefault="00876CDE" w:rsidP="00070678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kompyuter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texnologiyalari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kompyuter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tarmoqlarida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istagini</w:t>
      </w:r>
      <w:r w:rsidR="00A75087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kengayishi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; </w:t>
      </w:r>
    </w:p>
    <w:p w14:paraId="0B7D0FD0" w14:textId="683433B5" w:rsidR="00A75087" w:rsidRPr="00A75087" w:rsidRDefault="00876CDE" w:rsidP="00070678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muammolarni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qilishda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texnologiyalarining</w:t>
      </w:r>
      <w:r w:rsidR="00A75087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imkoniyatlaridan</w:t>
      </w:r>
      <w:r w:rsidR="00A75087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foydalanish</w:t>
      </w:r>
      <w:r w:rsidR="00A75087" w:rsidRPr="00A75087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7D45C3A" w14:textId="2405ABF4" w:rsidR="00A75087" w:rsidRPr="00A75087" w:rsidRDefault="00A75087" w:rsidP="00070678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ijtimoiy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hamkorlik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kelishmovchiliklarni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hamkasabalar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patsientlar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yaqinlari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muloqot</w:t>
      </w:r>
      <w:r w:rsidR="003C7ADD" w:rsidRPr="00A7508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A75087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08E309B8" w14:textId="49A12E1B" w:rsidR="00A75087" w:rsidRPr="00C0202F" w:rsidRDefault="00876CDE" w:rsidP="00070678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aholi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salomatligini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diagnostika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usullarini</w:t>
      </w:r>
      <w:r w:rsidR="00A75087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tadbiq</w:t>
      </w:r>
      <w:r w:rsidR="00A75087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etgan</w:t>
      </w:r>
      <w:r w:rsidR="00A75087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mustahkamlash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sog‘lomlashtirish</w:t>
      </w:r>
      <w:r w:rsidR="00A75087" w:rsidRPr="00C0202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08F899DC" w14:textId="234004A5" w:rsidR="00C0202F" w:rsidRPr="00C0202F" w:rsidRDefault="00876CDE" w:rsidP="00070678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tibbiy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funksional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diagnostika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apparatlari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yordamida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bemorlarni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ahvolini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me’yoriy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hujjatlarni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yuritish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hamshiralik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parvarishini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E42423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borish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4433415F" w14:textId="728D925E" w:rsidR="00C0202F" w:rsidRDefault="00876CDE" w:rsidP="00070678">
      <w:pPr>
        <w:pStyle w:val="af6"/>
        <w:numPr>
          <w:ilvl w:val="0"/>
          <w:numId w:val="8"/>
        </w:numPr>
        <w:spacing w:after="0" w:line="240" w:lineRule="auto"/>
        <w:ind w:left="426"/>
        <w:jc w:val="both"/>
        <w:rPr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kasallikni</w:t>
      </w:r>
      <w:r w:rsidR="00C0202F" w:rsidRPr="00243715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erta</w:t>
      </w:r>
      <w:r w:rsidR="00C0202F" w:rsidRPr="0024371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0202F" w:rsidRPr="0024371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yashirin</w:t>
      </w:r>
      <w:r w:rsidR="00C0202F" w:rsidRPr="0024371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turlarini</w:t>
      </w:r>
      <w:r w:rsidR="00C0202F" w:rsidRPr="0024371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havf</w:t>
      </w:r>
      <w:r w:rsidR="00C0202F" w:rsidRPr="0024371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omillarini</w:t>
      </w:r>
      <w:r w:rsidR="00C0202F" w:rsidRPr="0024371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C0202F" w:rsidRPr="0024371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</w:p>
    <w:p w14:paraId="7D5FB90B" w14:textId="5B60C2E0" w:rsidR="00C0202F" w:rsidRDefault="00876CDE" w:rsidP="00070678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C0202F" w:rsidRPr="0024371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tashhisot</w:t>
      </w:r>
      <w:r w:rsid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usullarini</w:t>
      </w:r>
      <w:r w:rsid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qo‘llash</w:t>
      </w:r>
      <w:r w:rsidR="00C0202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5C4ACB89" w14:textId="762ACF2E" w:rsidR="00C0202F" w:rsidRPr="00C0202F" w:rsidRDefault="00876CDE" w:rsidP="00070678">
      <w:pPr>
        <w:pStyle w:val="af6"/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zamonaviy</w:t>
      </w:r>
      <w:r w:rsid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laborator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instrumental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tekshiruvlarga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bemorlar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apparatlarni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paytida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shifokorga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birlamchi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ikkilamchi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ishlarni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C0202F" w:rsidRPr="00C0202F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3C6F4061" w14:textId="6DAFA117" w:rsidR="003C7ADD" w:rsidRPr="00C0202F" w:rsidRDefault="00876CDE" w:rsidP="00070678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shifokorgacha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shoshilinch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holatlarni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vaqtida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tashhislash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birlamchi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tezkor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yordamni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o‘rnatilgan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tartibda</w:t>
      </w:r>
      <w:r w:rsidR="003C7ADD" w:rsidRPr="00C0202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hujjatlashtirish</w:t>
      </w:r>
      <w:r w:rsidR="009D68B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ko‘nikmalarini</w:t>
      </w:r>
      <w:r w:rsidR="009D68B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mukamallashadi</w:t>
      </w:r>
      <w:r w:rsidR="009D68B8">
        <w:rPr>
          <w:rFonts w:ascii="Times New Roman" w:hAnsi="Times New Roman"/>
          <w:sz w:val="28"/>
          <w:szCs w:val="28"/>
          <w:lang w:val="uz-Cyrl-UZ"/>
        </w:rPr>
        <w:t>;</w:t>
      </w:r>
    </w:p>
    <w:p w14:paraId="13059B83" w14:textId="09CA3AAE" w:rsidR="00C0202F" w:rsidRPr="00C0202F" w:rsidRDefault="00876CDE" w:rsidP="00070678">
      <w:pPr>
        <w:pStyle w:val="af6"/>
        <w:numPr>
          <w:ilvl w:val="0"/>
          <w:numId w:val="8"/>
        </w:numPr>
        <w:tabs>
          <w:tab w:val="left" w:pos="426"/>
          <w:tab w:val="left" w:pos="709"/>
        </w:tabs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8"/>
          <w:lang w:val="uz-Latn-UZ"/>
        </w:rPr>
      </w:pPr>
      <w:r>
        <w:rPr>
          <w:rFonts w:ascii="Times New Roman" w:hAnsi="Times New Roman" w:cs="Times New Roman"/>
          <w:color w:val="000000"/>
          <w:sz w:val="28"/>
          <w:lang w:val="uz-Cyrl-UZ"/>
        </w:rPr>
        <w:t>hamshiralik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jarayoni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orqali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tibbiyot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hamshirasi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amaliyot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standartlarini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hamshiraning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kasallik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tarixi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va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hamshiralik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tashxisi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shuningdek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hamshiralik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Cyrl-UZ"/>
        </w:rPr>
        <w:t>parvarishini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Latn-UZ"/>
        </w:rPr>
        <w:t>amalga</w:t>
      </w:r>
      <w:r w:rsidR="00C0202F" w:rsidRPr="00A41AE4">
        <w:rPr>
          <w:rFonts w:ascii="Times New Roman" w:hAnsi="Times New Roman" w:cs="Times New Roman"/>
          <w:color w:val="000000"/>
          <w:sz w:val="28"/>
          <w:lang w:val="uz-Latn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uz-Latn-UZ"/>
        </w:rPr>
        <w:t>oshi</w:t>
      </w:r>
      <w:r>
        <w:rPr>
          <w:rFonts w:ascii="Times New Roman" w:hAnsi="Times New Roman" w:cs="Times New Roman"/>
          <w:color w:val="000000"/>
          <w:sz w:val="28"/>
          <w:lang w:val="uz-Cyrl-UZ"/>
        </w:rPr>
        <w:t>rish</w:t>
      </w:r>
      <w:r w:rsidR="00C0202F" w:rsidRPr="00A41AE4">
        <w:rPr>
          <w:rFonts w:ascii="Times New Roman" w:hAnsi="Times New Roman" w:cs="Times New Roman"/>
          <w:color w:val="000000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ko‘nikmasini</w:t>
      </w:r>
      <w:r w:rsidR="009D68B8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rivojlantiradi</w:t>
      </w:r>
      <w:r w:rsidR="009D68B8">
        <w:rPr>
          <w:rFonts w:ascii="Times New Roman" w:hAnsi="Times New Roman" w:cs="Times New Roman"/>
          <w:sz w:val="28"/>
          <w:lang w:val="uz-Cyrl-UZ"/>
        </w:rPr>
        <w:t>;</w:t>
      </w:r>
    </w:p>
    <w:p w14:paraId="592BB500" w14:textId="79D94506" w:rsidR="00C0202F" w:rsidRPr="00EE54D3" w:rsidRDefault="00876CDE" w:rsidP="00070678">
      <w:pPr>
        <w:pStyle w:val="af6"/>
        <w:widowControl w:val="0"/>
        <w:numPr>
          <w:ilvl w:val="0"/>
          <w:numId w:val="8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8"/>
          <w:lang w:val="uz-Cyrl-UZ"/>
        </w:rPr>
      </w:pPr>
      <w:r>
        <w:rPr>
          <w:rFonts w:ascii="Times New Roman" w:hAnsi="Times New Roman" w:cs="Times New Roman"/>
          <w:sz w:val="28"/>
          <w:lang w:val="uz-Cyrl-UZ"/>
        </w:rPr>
        <w:t>zamonaviy</w:t>
      </w:r>
      <w:r w:rsidR="00C0202F" w:rsidRPr="00EE54D3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tibbiy</w:t>
      </w:r>
      <w:r w:rsidR="00C0202F" w:rsidRPr="00EE54D3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jihozlarni</w:t>
      </w:r>
      <w:r w:rsidR="00C0202F" w:rsidRPr="00EE54D3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ishlatish</w:t>
      </w:r>
      <w:r w:rsidR="00C0202F" w:rsidRPr="00EE54D3">
        <w:rPr>
          <w:rFonts w:ascii="Times New Roman" w:hAnsi="Times New Roman" w:cs="Times New Roman"/>
          <w:sz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lang w:val="uz-Cyrl-UZ"/>
        </w:rPr>
        <w:t>texnik</w:t>
      </w:r>
      <w:r w:rsidR="00C0202F" w:rsidRPr="00EE54D3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ishlov</w:t>
      </w:r>
      <w:r w:rsidR="00C0202F" w:rsidRPr="00EE54D3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berish</w:t>
      </w:r>
      <w:r w:rsidR="00C0202F" w:rsidRPr="00EE54D3">
        <w:rPr>
          <w:rFonts w:ascii="Times New Roman" w:hAnsi="Times New Roman" w:cs="Times New Roman"/>
          <w:sz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lang w:val="uz-Cyrl-UZ"/>
        </w:rPr>
        <w:t>vazifalari</w:t>
      </w:r>
      <w:r w:rsidR="00C0202F" w:rsidRPr="00EE54D3">
        <w:rPr>
          <w:rFonts w:ascii="Times New Roman" w:hAnsi="Times New Roman" w:cs="Times New Roman"/>
          <w:sz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lang w:val="uz-Cyrl-UZ"/>
        </w:rPr>
        <w:t>takomillashadi</w:t>
      </w:r>
      <w:r w:rsidR="00C0202F" w:rsidRPr="00EE54D3">
        <w:rPr>
          <w:rFonts w:ascii="Times New Roman" w:hAnsi="Times New Roman" w:cs="Times New Roman"/>
          <w:sz w:val="28"/>
          <w:lang w:val="uz-Cyrl-UZ"/>
        </w:rPr>
        <w:t>;</w:t>
      </w:r>
    </w:p>
    <w:p w14:paraId="7CCB949E" w14:textId="4C9B5DBC" w:rsidR="00C0202F" w:rsidRPr="00C0202F" w:rsidRDefault="00876CDE" w:rsidP="00070678">
      <w:pPr>
        <w:pStyle w:val="af6"/>
        <w:widowControl w:val="0"/>
        <w:numPr>
          <w:ilvl w:val="0"/>
          <w:numId w:val="8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  <w:sz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jamiyatda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ma’naviy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xuquqiy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me’yorlarga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yuritish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konfidensial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ishlashda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etika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deontologiya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me’yoriy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xuquqiy</w:t>
      </w:r>
      <w:r w:rsidR="003C7ADD" w:rsidRP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rioya</w:t>
      </w:r>
      <w:r w:rsidR="00C0202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C0202F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C0202F" w:rsidRPr="00C0202F">
        <w:rPr>
          <w:rFonts w:ascii="Times New Roman" w:hAnsi="Times New Roman" w:cs="Times New Roman"/>
          <w:sz w:val="28"/>
          <w:lang w:val="uz-Cyrl-UZ"/>
        </w:rPr>
        <w:t xml:space="preserve"> </w:t>
      </w:r>
    </w:p>
    <w:p w14:paraId="4AD6D117" w14:textId="71E99262" w:rsidR="009D68B8" w:rsidRPr="006E0200" w:rsidRDefault="00876CDE" w:rsidP="00735891">
      <w:pPr>
        <w:pStyle w:val="af6"/>
        <w:widowControl w:val="0"/>
        <w:numPr>
          <w:ilvl w:val="0"/>
          <w:numId w:val="8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val="uz-Cyrl-UZ"/>
        </w:rPr>
      </w:pPr>
      <w:r w:rsidRPr="006E0200">
        <w:rPr>
          <w:rFonts w:ascii="Times New Roman" w:hAnsi="Times New Roman" w:cs="Times New Roman"/>
          <w:sz w:val="28"/>
          <w:lang w:val="uz-Cyrl-UZ"/>
        </w:rPr>
        <w:t>hamshiralik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ishini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amalga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oshirish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va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tashkil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etishning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ilg‘or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shakllari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va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usullarini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ishlab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chiqish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, </w:t>
      </w:r>
      <w:r w:rsidRPr="006E0200">
        <w:rPr>
          <w:rFonts w:ascii="Times New Roman" w:hAnsi="Times New Roman" w:cs="Times New Roman"/>
          <w:sz w:val="28"/>
          <w:lang w:val="uz-Cyrl-UZ"/>
        </w:rPr>
        <w:t>ommalashtirish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, </w:t>
      </w:r>
      <w:r w:rsidRPr="006E0200">
        <w:rPr>
          <w:rFonts w:ascii="Times New Roman" w:hAnsi="Times New Roman" w:cs="Times New Roman"/>
          <w:sz w:val="28"/>
          <w:lang w:val="uz-Cyrl-UZ"/>
        </w:rPr>
        <w:t>tajriba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almashish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hamda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boshqa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kasbiy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faoliyat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turlariga</w:t>
      </w:r>
      <w:r w:rsidR="00C0202F" w:rsidRPr="006E0200">
        <w:rPr>
          <w:rFonts w:ascii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hAnsi="Times New Roman" w:cs="Times New Roman"/>
          <w:sz w:val="28"/>
          <w:lang w:val="uz-Cyrl-UZ"/>
        </w:rPr>
        <w:t>moslashtirish</w:t>
      </w:r>
      <w:r w:rsidR="00C0202F" w:rsidRPr="006E0200">
        <w:rPr>
          <w:rFonts w:ascii="Times New Roman" w:eastAsia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eastAsia="Times New Roman" w:hAnsi="Times New Roman" w:cs="Times New Roman"/>
          <w:sz w:val="28"/>
          <w:lang w:val="uz-Cyrl-UZ"/>
        </w:rPr>
        <w:t>qobiliyatiga</w:t>
      </w:r>
      <w:r w:rsidR="00C0202F" w:rsidRPr="006E0200">
        <w:rPr>
          <w:rFonts w:ascii="Times New Roman" w:eastAsia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eastAsia="Times New Roman" w:hAnsi="Times New Roman" w:cs="Times New Roman"/>
          <w:sz w:val="28"/>
          <w:lang w:val="uz-Cyrl-UZ"/>
        </w:rPr>
        <w:t>ega</w:t>
      </w:r>
      <w:r w:rsidR="00C0202F" w:rsidRPr="006E0200">
        <w:rPr>
          <w:rFonts w:ascii="Times New Roman" w:eastAsia="Times New Roman" w:hAnsi="Times New Roman" w:cs="Times New Roman"/>
          <w:sz w:val="28"/>
          <w:lang w:val="uz-Cyrl-UZ"/>
        </w:rPr>
        <w:t xml:space="preserve"> </w:t>
      </w:r>
      <w:r w:rsidRPr="006E0200">
        <w:rPr>
          <w:rFonts w:ascii="Times New Roman" w:eastAsia="Times New Roman" w:hAnsi="Times New Roman" w:cs="Times New Roman"/>
          <w:sz w:val="28"/>
          <w:lang w:val="uz-Cyrl-UZ"/>
        </w:rPr>
        <w:t>bo‘ladi</w:t>
      </w:r>
      <w:r w:rsidR="00C0202F" w:rsidRPr="006E0200">
        <w:rPr>
          <w:rFonts w:ascii="Times New Roman" w:eastAsia="Times New Roman" w:hAnsi="Times New Roman" w:cs="Times New Roman"/>
          <w:sz w:val="28"/>
          <w:lang w:val="uz-Cyrl-UZ"/>
        </w:rPr>
        <w:t>.</w:t>
      </w:r>
    </w:p>
    <w:p w14:paraId="2E2041AA" w14:textId="77777777" w:rsidR="00596581" w:rsidRDefault="00596581" w:rsidP="00C0202F">
      <w:pPr>
        <w:pStyle w:val="-11"/>
        <w:spacing w:after="0" w:line="240" w:lineRule="auto"/>
        <w:ind w:left="0" w:right="-143"/>
        <w:jc w:val="center"/>
        <w:rPr>
          <w:rFonts w:ascii="Times New Roman" w:hAnsi="Times New Roman"/>
          <w:b/>
          <w:sz w:val="28"/>
          <w:szCs w:val="28"/>
        </w:rPr>
      </w:pPr>
    </w:p>
    <w:p w14:paraId="2683D639" w14:textId="579B6D41" w:rsidR="00C0202F" w:rsidRPr="00016C5E" w:rsidRDefault="00C0202F" w:rsidP="00C0202F">
      <w:pPr>
        <w:pStyle w:val="-11"/>
        <w:spacing w:after="0" w:line="240" w:lineRule="auto"/>
        <w:ind w:left="0" w:right="-143"/>
        <w:jc w:val="center"/>
        <w:rPr>
          <w:rFonts w:ascii="Times New Roman" w:hAnsi="Times New Roman"/>
          <w:b/>
          <w:sz w:val="28"/>
          <w:szCs w:val="28"/>
        </w:rPr>
      </w:pPr>
      <w:r w:rsidRPr="00016C5E">
        <w:rPr>
          <w:rFonts w:ascii="Times New Roman" w:hAnsi="Times New Roman"/>
          <w:b/>
          <w:sz w:val="28"/>
          <w:szCs w:val="28"/>
        </w:rPr>
        <w:t>3.</w:t>
      </w:r>
      <w:r w:rsidR="00876CDE">
        <w:rPr>
          <w:rFonts w:ascii="Times New Roman" w:hAnsi="Times New Roman"/>
          <w:b/>
          <w:sz w:val="28"/>
          <w:szCs w:val="28"/>
        </w:rPr>
        <w:t>DASTUR</w:t>
      </w:r>
      <w:r w:rsidRPr="00016C5E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MAZMUNI</w:t>
      </w:r>
    </w:p>
    <w:p w14:paraId="2ABE1CC7" w14:textId="1D692284" w:rsidR="00C0202F" w:rsidRPr="00016C5E" w:rsidRDefault="00744872" w:rsidP="00C0202F">
      <w:pPr>
        <w:pStyle w:val="-11"/>
        <w:spacing w:after="0" w:line="240" w:lineRule="auto"/>
        <w:ind w:left="-709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70678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C0202F" w:rsidRPr="00016C5E">
        <w:rPr>
          <w:rFonts w:ascii="Times New Roman" w:hAnsi="Times New Roman"/>
          <w:b/>
          <w:sz w:val="28"/>
          <w:szCs w:val="28"/>
        </w:rPr>
        <w:t>3.1“</w:t>
      </w:r>
      <w:r w:rsidR="00876CDE">
        <w:rPr>
          <w:rFonts w:ascii="Times New Roman" w:hAnsi="Times New Roman"/>
          <w:b/>
          <w:sz w:val="28"/>
          <w:szCs w:val="28"/>
        </w:rPr>
        <w:t>Zamonaviy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876CDE">
        <w:rPr>
          <w:rFonts w:ascii="Times New Roman" w:hAnsi="Times New Roman"/>
          <w:b/>
          <w:sz w:val="28"/>
          <w:szCs w:val="28"/>
        </w:rPr>
        <w:t>klinik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876CDE">
        <w:rPr>
          <w:rFonts w:ascii="Times New Roman" w:hAnsi="Times New Roman"/>
          <w:b/>
          <w:sz w:val="28"/>
          <w:szCs w:val="28"/>
        </w:rPr>
        <w:t>va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funksional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tekshiruvlarga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patsientlarni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va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apparatlarni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tayyorlash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” </w:t>
      </w:r>
      <w:r w:rsidR="00876CDE">
        <w:rPr>
          <w:rFonts w:ascii="Times New Roman" w:hAnsi="Times New Roman"/>
          <w:b/>
          <w:sz w:val="28"/>
          <w:szCs w:val="28"/>
        </w:rPr>
        <w:t>o‘quv</w:t>
      </w:r>
      <w:r w:rsidR="00C0202F" w:rsidRPr="00016C5E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rejasi</w:t>
      </w:r>
    </w:p>
    <w:tbl>
      <w:tblPr>
        <w:tblStyle w:val="15"/>
        <w:tblW w:w="1051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850"/>
        <w:gridCol w:w="993"/>
        <w:gridCol w:w="992"/>
        <w:gridCol w:w="737"/>
        <w:gridCol w:w="709"/>
      </w:tblGrid>
      <w:tr w:rsidR="00744872" w:rsidRPr="00016C5E" w14:paraId="32C54087" w14:textId="05F392FD" w:rsidTr="00735891">
        <w:trPr>
          <w:trHeight w:val="829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1BE52F38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425128B9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3E940F95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5126A0D1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51F45C06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  <w:p w14:paraId="267B33D0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C5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F7F8009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5FD26E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1894C9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10C028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A88FE8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A574CC" w14:textId="4D4DD5B4" w:rsidR="00744872" w:rsidRPr="00016C5E" w:rsidRDefault="00876CDE" w:rsidP="003306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Modul</w:t>
            </w:r>
            <w:proofErr w:type="spellEnd"/>
            <w:r w:rsidR="00744872" w:rsidRPr="00016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va</w:t>
            </w:r>
            <w:proofErr w:type="spellEnd"/>
            <w:r w:rsidR="00744872" w:rsidRPr="00016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4872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mavzular</w:t>
            </w:r>
            <w:proofErr w:type="spellEnd"/>
            <w:r w:rsidR="00744872" w:rsidRPr="00016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4872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27E94D1" w14:textId="2C03D89D" w:rsidR="00744872" w:rsidRPr="00016C5E" w:rsidRDefault="00876CDE" w:rsidP="00E971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Kredit</w:t>
            </w:r>
            <w:proofErr w:type="spellEnd"/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5D20068B" w14:textId="5C2F59E6" w:rsidR="00744872" w:rsidRPr="00016C5E" w:rsidRDefault="00876CDE" w:rsidP="00E971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Auditoriya</w:t>
            </w:r>
            <w:r w:rsidR="00744872"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mashg‘ulotlari</w:t>
            </w:r>
          </w:p>
        </w:tc>
        <w:tc>
          <w:tcPr>
            <w:tcW w:w="73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0A7DC90" w14:textId="18E12493" w:rsidR="00744872" w:rsidRPr="00744872" w:rsidRDefault="00876CDE" w:rsidP="0001535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Seminar</w:t>
            </w:r>
            <w:r w:rsidR="00744872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14:paraId="6C5AA882" w14:textId="61837949" w:rsidR="00744872" w:rsidRPr="00016C5E" w:rsidRDefault="00876CDE" w:rsidP="0001535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Attestatsiya</w:t>
            </w:r>
          </w:p>
        </w:tc>
      </w:tr>
      <w:tr w:rsidR="00744872" w:rsidRPr="00016C5E" w14:paraId="768197E7" w14:textId="6CFF70B2" w:rsidTr="00735891">
        <w:trPr>
          <w:cantSplit/>
          <w:trHeight w:val="1551"/>
        </w:trPr>
        <w:tc>
          <w:tcPr>
            <w:tcW w:w="710" w:type="dxa"/>
            <w:vMerge/>
            <w:vAlign w:val="center"/>
          </w:tcPr>
          <w:p w14:paraId="54494811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bottom w:val="nil"/>
            </w:tcBorders>
            <w:vAlign w:val="center"/>
          </w:tcPr>
          <w:p w14:paraId="1A5EA9E4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CA85104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14:paraId="2038E158" w14:textId="414ABECD" w:rsidR="00744872" w:rsidRPr="00016C5E" w:rsidRDefault="00876CDE" w:rsidP="0001535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Nazariymashg‘ulot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4129AD1C" w14:textId="22608B56" w:rsidR="00744872" w:rsidRPr="00016C5E" w:rsidRDefault="00876CDE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Amaliy</w:t>
            </w:r>
            <w:proofErr w:type="spellEnd"/>
            <w:r w:rsidR="00744872" w:rsidRPr="00016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mashg‘ulot</w:t>
            </w:r>
            <w:proofErr w:type="spellEnd"/>
          </w:p>
        </w:tc>
        <w:tc>
          <w:tcPr>
            <w:tcW w:w="737" w:type="dxa"/>
            <w:vMerge/>
            <w:textDirection w:val="btLr"/>
            <w:vAlign w:val="center"/>
          </w:tcPr>
          <w:p w14:paraId="76E2D13A" w14:textId="77777777" w:rsidR="00744872" w:rsidRPr="00016C5E" w:rsidRDefault="00744872" w:rsidP="0001535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vMerge/>
            <w:textDirection w:val="btLr"/>
          </w:tcPr>
          <w:p w14:paraId="1E93450B" w14:textId="01D85878" w:rsidR="00744872" w:rsidRPr="00016C5E" w:rsidRDefault="00744872" w:rsidP="0001535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744872" w:rsidRPr="00016C5E" w14:paraId="3DC51BE6" w14:textId="12CC6B86" w:rsidTr="00735891">
        <w:trPr>
          <w:cantSplit/>
          <w:trHeight w:val="503"/>
        </w:trPr>
        <w:tc>
          <w:tcPr>
            <w:tcW w:w="710" w:type="dxa"/>
            <w:vAlign w:val="center"/>
          </w:tcPr>
          <w:p w14:paraId="64AD603E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1.0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6A5216F1" w14:textId="03A79F89" w:rsidR="00744872" w:rsidRPr="00016C5E" w:rsidRDefault="00876CDE" w:rsidP="00621037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Kasbiy</w:t>
            </w:r>
            <w:r w:rsidR="00744872"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rivojlantirish</w:t>
            </w:r>
            <w:r w:rsidR="00744872"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850" w:type="dxa"/>
            <w:vAlign w:val="center"/>
          </w:tcPr>
          <w:p w14:paraId="6A471562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0C37C7" w14:textId="77777777" w:rsidR="00744872" w:rsidRPr="00016C5E" w:rsidRDefault="00744872" w:rsidP="00A643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C4ABB4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737" w:type="dxa"/>
            <w:vAlign w:val="center"/>
          </w:tcPr>
          <w:p w14:paraId="4AFBED22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4745B3D1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744872" w:rsidRPr="00016C5E" w14:paraId="0DB5D948" w14:textId="58104559" w:rsidTr="00735891">
        <w:trPr>
          <w:cantSplit/>
          <w:trHeight w:val="553"/>
        </w:trPr>
        <w:tc>
          <w:tcPr>
            <w:tcW w:w="710" w:type="dxa"/>
          </w:tcPr>
          <w:p w14:paraId="4DCC2BA2" w14:textId="77777777" w:rsidR="00744872" w:rsidRPr="00016C5E" w:rsidRDefault="00744872" w:rsidP="00585D90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1.1</w:t>
            </w:r>
          </w:p>
        </w:tc>
        <w:tc>
          <w:tcPr>
            <w:tcW w:w="5528" w:type="dxa"/>
            <w:tcBorders>
              <w:bottom w:val="nil"/>
            </w:tcBorders>
          </w:tcPr>
          <w:p w14:paraId="2CB2C0F7" w14:textId="00BB0DEF" w:rsidR="00744872" w:rsidRPr="002D6F58" w:rsidRDefault="00876CDE" w:rsidP="00585D90">
            <w:pP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876CD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Modul</w:t>
            </w:r>
            <w:r w:rsidR="0073589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O‘zbekiston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Respublikasining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tibbiyot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sohasidagi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davlat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siyosati</w:t>
            </w:r>
          </w:p>
        </w:tc>
        <w:tc>
          <w:tcPr>
            <w:tcW w:w="850" w:type="dxa"/>
            <w:vAlign w:val="center"/>
          </w:tcPr>
          <w:p w14:paraId="60A198C6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6EC3FD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619581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737" w:type="dxa"/>
            <w:vAlign w:val="center"/>
          </w:tcPr>
          <w:p w14:paraId="60B15279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03413ACE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744872" w:rsidRPr="00016C5E" w14:paraId="5FD4BAE3" w14:textId="7879B1A5" w:rsidTr="00735891">
        <w:trPr>
          <w:cantSplit/>
          <w:trHeight w:val="417"/>
        </w:trPr>
        <w:tc>
          <w:tcPr>
            <w:tcW w:w="710" w:type="dxa"/>
          </w:tcPr>
          <w:p w14:paraId="145D5329" w14:textId="77777777" w:rsidR="00744872" w:rsidRPr="00016C5E" w:rsidRDefault="00744872" w:rsidP="00585D90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1.2</w:t>
            </w:r>
          </w:p>
        </w:tc>
        <w:tc>
          <w:tcPr>
            <w:tcW w:w="5528" w:type="dxa"/>
            <w:tcBorders>
              <w:bottom w:val="nil"/>
            </w:tcBorders>
          </w:tcPr>
          <w:p w14:paraId="5B4C019E" w14:textId="6CC62ED2" w:rsidR="00744872" w:rsidRPr="002D6F58" w:rsidRDefault="00735891" w:rsidP="00585D90">
            <w:pP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Modul.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Tibbiyotda</w:t>
            </w:r>
            <w:proofErr w:type="spellEnd"/>
            <w:r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raqamli</w:t>
            </w:r>
            <w:proofErr w:type="spellEnd"/>
            <w:r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B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texnologiyalar</w:t>
            </w:r>
            <w:proofErr w:type="spellEnd"/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  </w:t>
            </w:r>
          </w:p>
        </w:tc>
        <w:tc>
          <w:tcPr>
            <w:tcW w:w="850" w:type="dxa"/>
            <w:vAlign w:val="center"/>
          </w:tcPr>
          <w:p w14:paraId="0DE6ED4F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F2A9A2E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69D68A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37" w:type="dxa"/>
            <w:vAlign w:val="center"/>
          </w:tcPr>
          <w:p w14:paraId="0758417B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6FA10BB7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744872" w:rsidRPr="00016C5E" w14:paraId="4C640227" w14:textId="104B574E" w:rsidTr="00735891">
        <w:trPr>
          <w:cantSplit/>
          <w:trHeight w:val="286"/>
        </w:trPr>
        <w:tc>
          <w:tcPr>
            <w:tcW w:w="710" w:type="dxa"/>
            <w:vAlign w:val="center"/>
          </w:tcPr>
          <w:p w14:paraId="7F1280EF" w14:textId="77777777" w:rsidR="00744872" w:rsidRPr="00016C5E" w:rsidRDefault="00744872" w:rsidP="00585D90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1.3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3E9554D" w14:textId="16A1F70F" w:rsidR="00744872" w:rsidRPr="002D6F58" w:rsidRDefault="00735891" w:rsidP="00585D90">
            <w:pP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Modul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bookmarkStart w:id="3" w:name="_Hlk196317047"/>
            <w:r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>Infeksion nazorat.</w:t>
            </w:r>
            <w:bookmarkEnd w:id="3"/>
          </w:p>
        </w:tc>
        <w:tc>
          <w:tcPr>
            <w:tcW w:w="850" w:type="dxa"/>
            <w:vAlign w:val="center"/>
          </w:tcPr>
          <w:p w14:paraId="297A23D8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BDEA23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CC244C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37" w:type="dxa"/>
            <w:vAlign w:val="center"/>
          </w:tcPr>
          <w:p w14:paraId="77993A71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35610D80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744872" w:rsidRPr="00016C5E" w14:paraId="03DB11D8" w14:textId="674FA9E2" w:rsidTr="00735891">
        <w:trPr>
          <w:cantSplit/>
          <w:trHeight w:val="423"/>
        </w:trPr>
        <w:tc>
          <w:tcPr>
            <w:tcW w:w="710" w:type="dxa"/>
            <w:vAlign w:val="center"/>
          </w:tcPr>
          <w:p w14:paraId="33B36ACF" w14:textId="77777777" w:rsidR="00744872" w:rsidRPr="00016C5E" w:rsidRDefault="00744872" w:rsidP="00585D90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1.4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05155C79" w14:textId="0DE21A95" w:rsidR="00744872" w:rsidRPr="002D6F58" w:rsidRDefault="00876CDE" w:rsidP="0048686B">
            <w:pP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876CD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Modul</w:t>
            </w:r>
            <w:r w:rsidR="002D6F58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Sterilizatsiyada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zamonaviy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usullar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texnika</w:t>
            </w:r>
            <w:r w:rsidR="00744872"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xavfsizligi</w:t>
            </w:r>
          </w:p>
        </w:tc>
        <w:tc>
          <w:tcPr>
            <w:tcW w:w="850" w:type="dxa"/>
            <w:vAlign w:val="center"/>
          </w:tcPr>
          <w:p w14:paraId="1F893632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F0E464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76D46D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37" w:type="dxa"/>
            <w:vAlign w:val="center"/>
          </w:tcPr>
          <w:p w14:paraId="62C03C6D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763540C1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744872" w:rsidRPr="00016C5E" w14:paraId="11CD559B" w14:textId="74021D67" w:rsidTr="00735891">
        <w:trPr>
          <w:cantSplit/>
          <w:trHeight w:val="423"/>
        </w:trPr>
        <w:tc>
          <w:tcPr>
            <w:tcW w:w="710" w:type="dxa"/>
            <w:vAlign w:val="center"/>
          </w:tcPr>
          <w:p w14:paraId="064842B2" w14:textId="77777777" w:rsidR="00744872" w:rsidRPr="00016C5E" w:rsidRDefault="00744872" w:rsidP="00585D90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1.5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1D33551F" w14:textId="11FC778D" w:rsidR="00744872" w:rsidRPr="005013E7" w:rsidRDefault="005013E7" w:rsidP="00585D90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013E7">
              <w:rPr>
                <w:rFonts w:ascii="Times New Roman" w:hAnsi="Times New Roman"/>
                <w:sz w:val="28"/>
                <w:szCs w:val="28"/>
                <w:lang w:val="uz-Cyrl-UZ"/>
              </w:rPr>
              <w:t>Modul:</w:t>
            </w:r>
            <w:r w:rsidRPr="005013E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06967" w:rsidRPr="001B6F8D">
              <w:rPr>
                <w:rFonts w:ascii="Times New Roman"/>
                <w:sz w:val="28"/>
                <w:szCs w:val="24"/>
                <w:lang w:val="uz-Cyrl-UZ" w:eastAsia="ru-RU"/>
              </w:rPr>
              <w:t>Sog</w:t>
            </w:r>
            <w:r w:rsidR="00A06967" w:rsidRPr="001B6F8D">
              <w:rPr>
                <w:rFonts w:ascii="Times New Roman"/>
                <w:sz w:val="28"/>
                <w:szCs w:val="24"/>
                <w:lang w:val="uz-Cyrl-UZ" w:eastAsia="ru-RU"/>
              </w:rPr>
              <w:t>’</w:t>
            </w:r>
            <w:r w:rsidR="00A06967" w:rsidRPr="001B6F8D">
              <w:rPr>
                <w:rFonts w:ascii="Times New Roman"/>
                <w:sz w:val="28"/>
                <w:szCs w:val="24"/>
                <w:lang w:val="uz-Cyrl-UZ" w:eastAsia="ru-RU"/>
              </w:rPr>
              <w:t>lom turmush tarzini shakllantirish mezonlari.</w:t>
            </w:r>
            <w:r w:rsidR="00A06967" w:rsidRPr="001B6F8D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Jismoniy   faollik</w:t>
            </w:r>
          </w:p>
        </w:tc>
        <w:tc>
          <w:tcPr>
            <w:tcW w:w="850" w:type="dxa"/>
            <w:vAlign w:val="center"/>
          </w:tcPr>
          <w:p w14:paraId="5555516A" w14:textId="77777777" w:rsidR="00744872" w:rsidRPr="00016C5E" w:rsidRDefault="00744872" w:rsidP="003306DD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5213077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4D20B8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737" w:type="dxa"/>
            <w:vAlign w:val="center"/>
          </w:tcPr>
          <w:p w14:paraId="1AED045E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102EEAD6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744872" w:rsidRPr="00016C5E" w14:paraId="57A92CD0" w14:textId="72F3D54D" w:rsidTr="00735891">
        <w:trPr>
          <w:cantSplit/>
          <w:trHeight w:val="423"/>
        </w:trPr>
        <w:tc>
          <w:tcPr>
            <w:tcW w:w="710" w:type="dxa"/>
          </w:tcPr>
          <w:p w14:paraId="0D59CB6A" w14:textId="77777777" w:rsidR="00744872" w:rsidRPr="00016C5E" w:rsidRDefault="00744872" w:rsidP="00585D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lastRenderedPageBreak/>
              <w:t>2.0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8DD6C83" w14:textId="038E78B6" w:rsidR="00744872" w:rsidRPr="00016C5E" w:rsidRDefault="00876CDE" w:rsidP="00585D90">
            <w:pP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Mutaxassislik</w:t>
            </w:r>
            <w:r w:rsidR="00744872"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fanlar</w:t>
            </w:r>
            <w:r w:rsidR="00744872"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moduli</w:t>
            </w:r>
            <w:r w:rsidR="00744872"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198B09C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BC3468" w14:textId="77777777" w:rsidR="00744872" w:rsidRPr="00016C5E" w:rsidRDefault="00744872" w:rsidP="003D3E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332445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60</w:t>
            </w:r>
          </w:p>
        </w:tc>
        <w:tc>
          <w:tcPr>
            <w:tcW w:w="737" w:type="dxa"/>
            <w:vAlign w:val="center"/>
          </w:tcPr>
          <w:p w14:paraId="09031E2C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</w:tcPr>
          <w:p w14:paraId="0F4AE8B5" w14:textId="77777777" w:rsidR="00744872" w:rsidRPr="00016C5E" w:rsidRDefault="00744872" w:rsidP="006210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744872" w:rsidRPr="00016C5E" w14:paraId="3448C4DB" w14:textId="47CE1370" w:rsidTr="00735891">
        <w:trPr>
          <w:cantSplit/>
          <w:trHeight w:val="693"/>
        </w:trPr>
        <w:tc>
          <w:tcPr>
            <w:tcW w:w="710" w:type="dxa"/>
            <w:shd w:val="clear" w:color="auto" w:fill="FFFFFF" w:themeFill="background1"/>
            <w:vAlign w:val="center"/>
          </w:tcPr>
          <w:p w14:paraId="1029158F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2CDB4E" w14:textId="024419B0" w:rsidR="00744872" w:rsidRPr="00D0609B" w:rsidRDefault="00573BA1" w:rsidP="00573BA1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>Modul</w:t>
            </w:r>
            <w:r w:rsidRPr="00D0609B">
              <w:rPr>
                <w:rFonts w:ascii="Times New Roman" w:hAnsi="Times New Roman"/>
                <w:sz w:val="28"/>
                <w:szCs w:val="28"/>
                <w:lang w:val="uz-Cyrl-UZ"/>
              </w:rPr>
              <w:t>: Funksional diagnostika</w:t>
            </w:r>
            <w:proofErr w:type="spellStart"/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>ning</w:t>
            </w:r>
            <w:proofErr w:type="spellEnd"/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>klinik</w:t>
            </w:r>
            <w:proofErr w:type="spellEnd"/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>tibbiyotdagi</w:t>
            </w:r>
            <w:proofErr w:type="spellEnd"/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>o’rni</w:t>
            </w:r>
            <w:proofErr w:type="spellEnd"/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D0609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Zamonaviy klinik-funksional diagnostika apparatlar turlari.</w:t>
            </w:r>
            <w:r w:rsidRPr="00D0609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E5F655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280128" w14:textId="77777777" w:rsidR="00744872" w:rsidRPr="009F4E03" w:rsidRDefault="00744872" w:rsidP="001627A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4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C1330C" w14:textId="77777777" w:rsidR="00744872" w:rsidRPr="009F4E03" w:rsidRDefault="00744872" w:rsidP="0001535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F4E0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1ED03332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CC858E" w14:textId="77777777" w:rsidR="00744872" w:rsidRPr="00016C5E" w:rsidRDefault="00744872" w:rsidP="0001535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3BA1" w:rsidRPr="00016C5E" w14:paraId="75DD0952" w14:textId="0C2C7893" w:rsidTr="00735891">
        <w:trPr>
          <w:cantSplit/>
          <w:trHeight w:val="1139"/>
        </w:trPr>
        <w:tc>
          <w:tcPr>
            <w:tcW w:w="710" w:type="dxa"/>
            <w:shd w:val="clear" w:color="auto" w:fill="FFFFFF" w:themeFill="background1"/>
            <w:vAlign w:val="center"/>
          </w:tcPr>
          <w:p w14:paraId="66B4C82B" w14:textId="2AFFDD95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73BA1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2.2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07005D1" w14:textId="39399659" w:rsidR="00573BA1" w:rsidRPr="00D0609B" w:rsidRDefault="00573BA1" w:rsidP="00573BA1">
            <w:pP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D0609B">
              <w:rPr>
                <w:rFonts w:ascii="Times New Roman" w:hAnsi="Times New Roman"/>
                <w:sz w:val="28"/>
                <w:szCs w:val="28"/>
                <w:lang w:val="uz-Cyrl-UZ"/>
              </w:rPr>
              <w:t>Modul: Nafas olish  tizimining klinik fiziologiyasi, funksional tekshiruv usullariga patsientlar va  apparatlarni tayyorlash.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9C07DB" w14:textId="311C11A2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E629BD" w14:textId="70875625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73B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DBEE95" w14:textId="1C288006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585CA970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1A46AB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573BA1" w:rsidRPr="00016C5E" w14:paraId="37293073" w14:textId="0815C87E" w:rsidTr="00735891">
        <w:trPr>
          <w:cantSplit/>
          <w:trHeight w:val="664"/>
        </w:trPr>
        <w:tc>
          <w:tcPr>
            <w:tcW w:w="710" w:type="dxa"/>
            <w:shd w:val="clear" w:color="auto" w:fill="FFFFFF" w:themeFill="background1"/>
            <w:vAlign w:val="center"/>
          </w:tcPr>
          <w:p w14:paraId="3BBB949D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.3</w:t>
            </w:r>
          </w:p>
        </w:tc>
        <w:tc>
          <w:tcPr>
            <w:tcW w:w="5528" w:type="dxa"/>
            <w:shd w:val="clear" w:color="auto" w:fill="FFFFFF" w:themeFill="background1"/>
          </w:tcPr>
          <w:p w14:paraId="26410E66" w14:textId="6DF5DCE4" w:rsidR="00573BA1" w:rsidRPr="00D0609B" w:rsidRDefault="00573BA1" w:rsidP="00573BA1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0609B">
              <w:rPr>
                <w:rFonts w:ascii="Times New Roman" w:hAnsi="Times New Roman"/>
                <w:sz w:val="28"/>
                <w:szCs w:val="28"/>
                <w:lang w:val="uz-Cyrl-UZ"/>
              </w:rPr>
              <w:t>Modul: Yurak qon- tomir tizimi</w:t>
            </w:r>
            <w:proofErr w:type="spellStart"/>
            <w:r w:rsidRPr="00D0609B">
              <w:rPr>
                <w:rFonts w:ascii="Times New Roman" w:hAnsi="Times New Roman"/>
                <w:sz w:val="28"/>
                <w:szCs w:val="28"/>
                <w:lang w:val="en-US"/>
              </w:rPr>
              <w:t>ning</w:t>
            </w:r>
            <w:proofErr w:type="spellEnd"/>
            <w:r w:rsidRPr="00D0609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klinik fiziologiyasi, funksional tekshiruv usullariga patsientlar va apparatlarni tayyorlash.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D21DD9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CFC98D" w14:textId="77777777" w:rsidR="00573BA1" w:rsidRPr="000A650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73F726" w14:textId="77777777" w:rsidR="00573BA1" w:rsidRPr="000A650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58DD26DF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B9505B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3BA1" w:rsidRPr="00016C5E" w14:paraId="44B6A79F" w14:textId="4E4C90F1" w:rsidTr="00735891">
        <w:trPr>
          <w:cantSplit/>
          <w:trHeight w:val="1143"/>
        </w:trPr>
        <w:tc>
          <w:tcPr>
            <w:tcW w:w="710" w:type="dxa"/>
            <w:shd w:val="clear" w:color="auto" w:fill="FFFFFF" w:themeFill="background1"/>
            <w:vAlign w:val="center"/>
          </w:tcPr>
          <w:p w14:paraId="42347F3F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</w:t>
            </w: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3027B0F" w14:textId="43710AF3" w:rsidR="00573BA1" w:rsidRPr="00573BA1" w:rsidRDefault="00573BA1" w:rsidP="00573BA1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Modul:</w:t>
            </w: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Ovqat </w:t>
            </w: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azm qilish a’zolari</w:t>
            </w:r>
            <w:proofErr w:type="spellStart"/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ni</w:t>
            </w:r>
            <w:proofErr w:type="spellEnd"/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funksional tekshiruvlari,  ularga  patsientlar va apparatlarni tayyorlash.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37F339" w14:textId="0D4806D3" w:rsidR="00573BA1" w:rsidRPr="00573BA1" w:rsidRDefault="00573BA1" w:rsidP="00573B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7AA674" w14:textId="17BAA6B2" w:rsidR="00573BA1" w:rsidRPr="00573BA1" w:rsidRDefault="00573BA1" w:rsidP="00573B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507453" w14:textId="6C9BBCE2" w:rsidR="00573BA1" w:rsidRPr="00CB04F1" w:rsidRDefault="00573BA1" w:rsidP="00573B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1F8B793C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615E3E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3BA1" w:rsidRPr="00016C5E" w14:paraId="689BFDA7" w14:textId="3469518E" w:rsidTr="00735891">
        <w:trPr>
          <w:cantSplit/>
          <w:trHeight w:val="843"/>
        </w:trPr>
        <w:tc>
          <w:tcPr>
            <w:tcW w:w="710" w:type="dxa"/>
            <w:shd w:val="clear" w:color="auto" w:fill="FFFFFF" w:themeFill="background1"/>
            <w:vAlign w:val="center"/>
          </w:tcPr>
          <w:p w14:paraId="2E495AC6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2.5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F2C39DE" w14:textId="0EA42B12" w:rsidR="00573BA1" w:rsidRPr="00573BA1" w:rsidRDefault="00573BA1" w:rsidP="00573BA1">
            <w:pP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Modul:</w:t>
            </w: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Siydik ajratish </w:t>
            </w:r>
            <w:proofErr w:type="spellStart"/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jinsiy a’zolar tizimlari</w:t>
            </w:r>
            <w:proofErr w:type="spellStart"/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ning</w:t>
            </w:r>
            <w:proofErr w:type="spellEnd"/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funksional tekshiruvlari,  ularga  patsientlar va apparatlarni tayyorlash.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B4CE9D" w14:textId="6C7A02F4" w:rsidR="00573BA1" w:rsidRPr="00573BA1" w:rsidRDefault="00573BA1" w:rsidP="00573B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675C7D" w14:textId="77777777" w:rsidR="00573BA1" w:rsidRPr="00A304EA" w:rsidRDefault="00573BA1" w:rsidP="00573BA1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304EA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540032" w14:textId="2105FDA9" w:rsidR="00573BA1" w:rsidRPr="00573BA1" w:rsidRDefault="00573BA1" w:rsidP="00573B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1A9887BC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76A970B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73BA1" w:rsidRPr="00016C5E" w14:paraId="089BC246" w14:textId="5F314E65" w:rsidTr="00735891">
        <w:trPr>
          <w:cantSplit/>
          <w:trHeight w:val="1085"/>
        </w:trPr>
        <w:tc>
          <w:tcPr>
            <w:tcW w:w="710" w:type="dxa"/>
            <w:shd w:val="clear" w:color="auto" w:fill="FFFFFF" w:themeFill="background1"/>
            <w:vAlign w:val="center"/>
          </w:tcPr>
          <w:p w14:paraId="435EDF03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2.6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99E4CC9" w14:textId="0A10FDEE" w:rsidR="00573BA1" w:rsidRPr="00573BA1" w:rsidRDefault="00573BA1" w:rsidP="00573BA1">
            <w:pP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Modul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:</w:t>
            </w: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Endokrin  tizimi</w:t>
            </w: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funksional</w:t>
            </w:r>
            <w:proofErr w:type="spellEnd"/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tekshiruvlar</w:t>
            </w:r>
            <w:proofErr w:type="spellEnd"/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i,  ularga patsientlar va apparatlarni tayyorlash.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F47491" w14:textId="1810E60B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28A556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B92BB" w14:textId="5F0C8D41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7B18FC80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996AE3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573BA1" w:rsidRPr="00016C5E" w14:paraId="68862346" w14:textId="75A6330B" w:rsidTr="00735891">
        <w:trPr>
          <w:cantSplit/>
          <w:trHeight w:val="996"/>
        </w:trPr>
        <w:tc>
          <w:tcPr>
            <w:tcW w:w="710" w:type="dxa"/>
            <w:shd w:val="clear" w:color="auto" w:fill="FFFFFF" w:themeFill="background1"/>
            <w:vAlign w:val="center"/>
          </w:tcPr>
          <w:p w14:paraId="5A78B000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2.7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304CF28" w14:textId="29AF358A" w:rsidR="00573BA1" w:rsidRPr="00573BA1" w:rsidRDefault="00573BA1" w:rsidP="00573BA1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Modul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:</w:t>
            </w: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Markaziy </w:t>
            </w:r>
            <w:proofErr w:type="spellStart"/>
            <w:r w:rsidRPr="00070678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07067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0678">
              <w:rPr>
                <w:rFonts w:ascii="Times New Roman" w:hAnsi="Times New Roman"/>
                <w:sz w:val="28"/>
                <w:szCs w:val="28"/>
                <w:lang w:val="en-US"/>
              </w:rPr>
              <w:t>periferik</w:t>
            </w:r>
            <w:proofErr w:type="spellEnd"/>
            <w:r w:rsidRPr="0007067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7067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nerv 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tizimi funksional tekshiruvlari, ularga patsientlar va apparatlarni tayyorlash.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8C2598" w14:textId="410EB59A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8B1FEB" w14:textId="30A411F6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46332" w14:textId="1D43C6DC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096E5381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4013020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573BA1" w:rsidRPr="00016C5E" w14:paraId="3B3227EC" w14:textId="3C9FF5B2" w:rsidTr="00735891">
        <w:trPr>
          <w:cantSplit/>
          <w:trHeight w:val="851"/>
        </w:trPr>
        <w:tc>
          <w:tcPr>
            <w:tcW w:w="710" w:type="dxa"/>
            <w:shd w:val="clear" w:color="auto" w:fill="FFFFFF" w:themeFill="background1"/>
            <w:vAlign w:val="center"/>
          </w:tcPr>
          <w:p w14:paraId="7D042318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2.8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2C35ACA" w14:textId="6CDA076D" w:rsidR="00573BA1" w:rsidRPr="002D6F58" w:rsidRDefault="00573BA1" w:rsidP="00573BA1">
            <w:pP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Modul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Bolalar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va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o‘smirlarda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funksional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tekshiruv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usullarining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o‘ziga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xos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xususiyatlari</w:t>
            </w:r>
            <w:r w:rsidRPr="002D6F5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7EAFA8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258352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2B989C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6B8A7EDF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A17EBC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573BA1" w:rsidRPr="00016C5E" w14:paraId="3C3B2D9C" w14:textId="5187E0AA" w:rsidTr="00735891">
        <w:trPr>
          <w:cantSplit/>
          <w:trHeight w:val="708"/>
        </w:trPr>
        <w:tc>
          <w:tcPr>
            <w:tcW w:w="710" w:type="dxa"/>
            <w:shd w:val="clear" w:color="auto" w:fill="FFFFFF" w:themeFill="background1"/>
            <w:vAlign w:val="center"/>
          </w:tcPr>
          <w:p w14:paraId="0E326CC4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2.9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F83617C" w14:textId="7D8A6DFB" w:rsidR="00573BA1" w:rsidRPr="00573BA1" w:rsidRDefault="00573BA1" w:rsidP="00573BA1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73BA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Modul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:</w:t>
            </w:r>
            <w:r w:rsidRPr="00573BA1">
              <w:rPr>
                <w:rFonts w:ascii="Times New Roman" w:hAnsi="Symbol"/>
                <w:sz w:val="28"/>
                <w:szCs w:val="28"/>
                <w:lang w:val="uz-Cyrl-UZ"/>
              </w:rPr>
              <w:t xml:space="preserve">  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>Favqulo</w:t>
            </w:r>
            <w:r w:rsidRPr="00573BA1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73BA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da vaziyatlar va </w:t>
            </w:r>
            <w:r w:rsidRPr="00573BA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 w:rsidRPr="00573BA1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ayot uchun xavfli holatlarda birinchi yordam ko‘rsatish.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3FBA6C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DF9C0C" w14:textId="5D14C5B2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7257E4" w14:textId="07EDA48B" w:rsidR="00573BA1" w:rsidRPr="00573BA1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4BA2B65F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C2C8F3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573BA1" w:rsidRPr="00016C5E" w14:paraId="31B9BD79" w14:textId="1FA40166" w:rsidTr="00735891">
        <w:trPr>
          <w:cantSplit/>
          <w:trHeight w:val="560"/>
        </w:trPr>
        <w:tc>
          <w:tcPr>
            <w:tcW w:w="710" w:type="dxa"/>
            <w:shd w:val="clear" w:color="auto" w:fill="FFFFFF" w:themeFill="background1"/>
            <w:vAlign w:val="center"/>
          </w:tcPr>
          <w:p w14:paraId="45517E02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3.0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25BDF60" w14:textId="0B3E9CAF" w:rsidR="00573BA1" w:rsidRPr="00016C5E" w:rsidRDefault="00573BA1" w:rsidP="00573BA1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Tanlov</w:t>
            </w:r>
            <w:r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fanlar</w:t>
            </w:r>
            <w:r w:rsidRPr="00016C5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955F1B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6E8AF6" w14:textId="06CC1699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D5FED3" w14:textId="5B792CA4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4D9D9714" w14:textId="360F84A1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1D667D7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573BA1" w:rsidRPr="00016C5E" w14:paraId="43E7B802" w14:textId="495A8F60" w:rsidTr="00735891">
        <w:trPr>
          <w:cantSplit/>
          <w:trHeight w:val="598"/>
        </w:trPr>
        <w:tc>
          <w:tcPr>
            <w:tcW w:w="710" w:type="dxa"/>
            <w:shd w:val="clear" w:color="auto" w:fill="FFFFFF" w:themeFill="background1"/>
            <w:vAlign w:val="center"/>
          </w:tcPr>
          <w:p w14:paraId="3DA69151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A219968" w14:textId="5E76D94B" w:rsidR="00573BA1" w:rsidRPr="00016C5E" w:rsidRDefault="00573BA1" w:rsidP="00573BA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Attestatsiya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070179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16C5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5D05EDD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D4314E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18746231" w14:textId="4D75AA35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23B41D9" w14:textId="44C2F91E" w:rsidR="00573BA1" w:rsidRPr="00EA6211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573BA1" w:rsidRPr="00016C5E" w14:paraId="37C08402" w14:textId="2659F1DB" w:rsidTr="00735891">
        <w:trPr>
          <w:cantSplit/>
          <w:trHeight w:val="632"/>
        </w:trPr>
        <w:tc>
          <w:tcPr>
            <w:tcW w:w="710" w:type="dxa"/>
            <w:shd w:val="clear" w:color="auto" w:fill="FFFFFF" w:themeFill="background1"/>
            <w:vAlign w:val="center"/>
          </w:tcPr>
          <w:p w14:paraId="2B8B0623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F77254A" w14:textId="47096975" w:rsidR="00573BA1" w:rsidRPr="00016C5E" w:rsidRDefault="00573BA1" w:rsidP="00573BA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Jami</w:t>
            </w:r>
            <w:proofErr w:type="spellEnd"/>
            <w:r w:rsidRPr="00016C5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8DE40AD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Pr="00016C5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6420EA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Pr="00016C5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4F7258" w14:textId="00CE5629" w:rsidR="00573BA1" w:rsidRPr="00120F6A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76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27E282CC" w14:textId="77777777" w:rsidR="00573BA1" w:rsidRPr="00016C5E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016C5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3A03819" w14:textId="54FB38E8" w:rsidR="00573BA1" w:rsidRPr="00EA6211" w:rsidRDefault="00573BA1" w:rsidP="00573BA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</w:tbl>
    <w:p w14:paraId="6F950788" w14:textId="77777777" w:rsidR="00016C5E" w:rsidRP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6EDF872A" w14:textId="77777777" w:rsidR="00D0609B" w:rsidRDefault="00D0609B" w:rsidP="00C47B9F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4" w:name="_Hlk130392839"/>
      <w:bookmarkStart w:id="5" w:name="_Hlk130413765"/>
    </w:p>
    <w:p w14:paraId="3A8395B1" w14:textId="77777777" w:rsidR="00070678" w:rsidRDefault="00070678" w:rsidP="00C47B9F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BB5EAD8" w14:textId="77777777" w:rsidR="002431F0" w:rsidRDefault="002431F0" w:rsidP="00C47B9F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949B965" w14:textId="77777777" w:rsidR="002431F0" w:rsidRDefault="002431F0" w:rsidP="00C47B9F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8DADAB8" w14:textId="77777777" w:rsidR="002431F0" w:rsidRDefault="002431F0" w:rsidP="00C47B9F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597B1D9" w14:textId="3C5A2219" w:rsidR="00C47B9F" w:rsidRPr="007650BD" w:rsidRDefault="00C47B9F" w:rsidP="00C47B9F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B0469">
        <w:rPr>
          <w:rFonts w:ascii="Times New Roman" w:hAnsi="Times New Roman"/>
          <w:b/>
          <w:sz w:val="28"/>
          <w:szCs w:val="28"/>
          <w:lang w:val="uz-Cyrl-UZ"/>
        </w:rPr>
        <w:lastRenderedPageBreak/>
        <w:t>“</w:t>
      </w:r>
      <w:r>
        <w:rPr>
          <w:rFonts w:ascii="Times New Roman" w:hAnsi="Times New Roman"/>
          <w:b/>
          <w:sz w:val="28"/>
          <w:szCs w:val="28"/>
          <w:lang w:val="uz-Cyrl-UZ"/>
        </w:rPr>
        <w:t>Zamonaviy</w:t>
      </w:r>
      <w:r w:rsidRPr="00CB046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klinik</w:t>
      </w:r>
      <w:r w:rsidRPr="00CB046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CB046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funksional</w:t>
      </w:r>
      <w:r w:rsidRPr="00CB046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tekshiruvlarga</w:t>
      </w:r>
      <w:r w:rsidRPr="00CB046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patsientlarni</w:t>
      </w:r>
      <w:r w:rsidRPr="00CB046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CB046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apparatlarni</w:t>
      </w:r>
      <w:r w:rsidRPr="00CB046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tayyorlash</w:t>
      </w:r>
      <w:r w:rsidRPr="00CB0469">
        <w:rPr>
          <w:rFonts w:ascii="Times New Roman" w:hAnsi="Times New Roman"/>
          <w:b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malaka</w:t>
      </w:r>
      <w:r w:rsidRPr="007650B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oshirish</w:t>
      </w:r>
      <w:r w:rsidRPr="007650B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bookmarkEnd w:id="4"/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kursi </w:t>
      </w:r>
      <w:r w:rsidRPr="007650B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bookmarkStart w:id="6" w:name="_Hlk130391782"/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Pr="007650B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modullarining</w:t>
      </w:r>
      <w:r w:rsidRPr="007650B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mazmuni</w:t>
      </w:r>
      <w:bookmarkEnd w:id="6"/>
    </w:p>
    <w:bookmarkEnd w:id="5"/>
    <w:p w14:paraId="29324F35" w14:textId="61395336" w:rsidR="00735891" w:rsidRPr="0054268B" w:rsidRDefault="00735891" w:rsidP="0073589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9D2AB1">
        <w:rPr>
          <w:rFonts w:ascii="Times New Roman" w:hAnsi="Times New Roman"/>
          <w:b/>
          <w:sz w:val="28"/>
          <w:szCs w:val="28"/>
          <w:lang w:val="uz-Cyrl-UZ"/>
        </w:rPr>
        <w:t>1.1.</w:t>
      </w:r>
      <w:r>
        <w:rPr>
          <w:rFonts w:ascii="Times New Roman" w:hAnsi="Times New Roman"/>
          <w:b/>
          <w:sz w:val="28"/>
          <w:szCs w:val="28"/>
          <w:lang w:val="uz-Cyrl-UZ"/>
        </w:rPr>
        <w:t>Modul.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O‘zbekiston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Respublikasining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tibbiyot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sohasidagi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davlat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siyosati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D42E2E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Mirziyoevning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Oliy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Majlis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Qonunchilik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palatasining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yaqin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istiqbolga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mo‘ljallangan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Harakatlar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dasturi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muhokamasiga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bag‘ishlangan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yig‘ilishidagi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nutqida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belgilab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berilgan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dasturlarni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samarali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to‘liq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amalga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oshirishdagi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vazifalar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uz-Cyrl-UZ"/>
        </w:rPr>
        <w:t>Yangi 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tibbiyoti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yangicha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yondashuvlar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transformatsiya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qilinayotgan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</w:t>
      </w:r>
      <w:r>
        <w:rPr>
          <w:rFonts w:asciiTheme="majorBidi" w:hAnsiTheme="majorBidi" w:cstheme="majorBidi"/>
          <w:sz w:val="28"/>
          <w:szCs w:val="28"/>
          <w:lang w:val="uz-Cyrl-UZ"/>
        </w:rPr>
        <w:t>Yangi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val="uz-Cyrl-UZ"/>
        </w:rPr>
        <w:t>Taraqqiyot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strategiyasida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tibbiyotga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doir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yo‘nalishlarning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mazmun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mohiyati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14:paraId="0A1574F5" w14:textId="77777777" w:rsidR="00735891" w:rsidRDefault="00735891" w:rsidP="00735891">
      <w:pPr>
        <w:spacing w:after="0" w:line="240" w:lineRule="auto"/>
        <w:jc w:val="both"/>
        <w:rPr>
          <w:rFonts w:ascii="Times New Roman"/>
          <w:sz w:val="28"/>
          <w:szCs w:val="28"/>
          <w:lang w:val="uz-Cyrl-UZ"/>
        </w:rPr>
      </w:pP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Ayollar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orasida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onkologik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kasalliklarni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nazorat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qilishga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doir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dasturi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hamda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sog‘lomlashtirish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turizmini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yanada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rivojlantirish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qarorlarining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ahamiyati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raqamlashtirishdagi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vazifalar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 “</w:t>
      </w:r>
      <w:r>
        <w:rPr>
          <w:rFonts w:asciiTheme="majorBidi" w:hAnsiTheme="majorBidi" w:cstheme="majorBidi"/>
          <w:sz w:val="28"/>
          <w:szCs w:val="28"/>
          <w:lang w:val="uz-Cyrl-UZ"/>
        </w:rPr>
        <w:t>Aholi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salomatligi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-2030” </w:t>
      </w:r>
      <w:r>
        <w:rPr>
          <w:rFonts w:asciiTheme="majorBidi" w:hAnsiTheme="majorBidi" w:cstheme="majorBidi"/>
          <w:sz w:val="28"/>
          <w:szCs w:val="28"/>
          <w:lang w:val="uz-Cyrl-UZ"/>
        </w:rPr>
        <w:t>milliy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strategiyasining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yo‘nalishlari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,</w:t>
      </w:r>
      <w:r>
        <w:rPr>
          <w:rFonts w:asciiTheme="majorBidi" w:hAnsiTheme="majorBidi" w:cstheme="majorBidi"/>
          <w:sz w:val="28"/>
          <w:szCs w:val="28"/>
          <w:lang w:val="uz-Cyrl-UZ"/>
        </w:rPr>
        <w:t>vazifalari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indikatorlari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 w:rsidRPr="00BF2626">
        <w:rPr>
          <w:rFonts w:ascii="Times New Roman"/>
          <w:sz w:val="28"/>
          <w:szCs w:val="28"/>
          <w:lang w:val="uz-Cyrl-UZ"/>
        </w:rPr>
        <w:t xml:space="preserve"> </w:t>
      </w:r>
    </w:p>
    <w:p w14:paraId="7434802A" w14:textId="77777777" w:rsidR="00735891" w:rsidRPr="0054268B" w:rsidRDefault="00735891" w:rsidP="0073589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Mirziyoevning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2020-</w:t>
      </w:r>
      <w:r>
        <w:rPr>
          <w:rFonts w:asciiTheme="majorBidi" w:hAnsiTheme="majorBidi" w:cstheme="majorBidi"/>
          <w:sz w:val="28"/>
          <w:szCs w:val="28"/>
          <w:lang w:val="uz-Cyrl-UZ"/>
        </w:rPr>
        <w:t>yil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12-</w:t>
      </w:r>
      <w:r>
        <w:rPr>
          <w:rFonts w:asciiTheme="majorBidi" w:hAnsiTheme="majorBidi" w:cstheme="majorBidi"/>
          <w:sz w:val="28"/>
          <w:szCs w:val="28"/>
          <w:lang w:val="uz-Cyrl-UZ"/>
        </w:rPr>
        <w:t>noyabrdagi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tashkil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yangi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modeli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Sirdaryo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viloyatida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4890-</w:t>
      </w:r>
      <w:r>
        <w:rPr>
          <w:rFonts w:asciiTheme="majorBidi" w:hAnsiTheme="majorBidi" w:cstheme="majorBidi"/>
          <w:sz w:val="28"/>
          <w:szCs w:val="28"/>
          <w:lang w:val="uz-Cyrl-UZ"/>
        </w:rPr>
        <w:t>sonli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shuningdek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2024 </w:t>
      </w:r>
      <w:r>
        <w:rPr>
          <w:rFonts w:asciiTheme="majorBidi" w:hAnsiTheme="majorBidi" w:cstheme="majorBidi"/>
          <w:sz w:val="28"/>
          <w:szCs w:val="28"/>
          <w:lang w:val="uz-Cyrl-UZ"/>
        </w:rPr>
        <w:t>yil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5-</w:t>
      </w:r>
      <w:r>
        <w:rPr>
          <w:rFonts w:asciiTheme="majorBidi" w:hAnsiTheme="majorBidi" w:cstheme="majorBidi"/>
          <w:sz w:val="28"/>
          <w:szCs w:val="28"/>
          <w:lang w:val="uz-Cyrl-UZ"/>
        </w:rPr>
        <w:t>sentabrdagi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oid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311-</w:t>
      </w:r>
      <w:r>
        <w:rPr>
          <w:rFonts w:asciiTheme="majorBidi" w:hAnsiTheme="majorBidi" w:cstheme="majorBidi"/>
          <w:sz w:val="28"/>
          <w:szCs w:val="28"/>
          <w:lang w:val="uz-Cyrl-UZ"/>
        </w:rPr>
        <w:t>sonli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Qarorlarining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mazmun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mohiyati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                              </w:t>
      </w:r>
    </w:p>
    <w:p w14:paraId="1D25CF0F" w14:textId="77777777" w:rsidR="00735891" w:rsidRPr="0054268B" w:rsidRDefault="00735891" w:rsidP="0073589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sifatli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xizmat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kafolati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qilish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bilan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bog‘liq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islohotlar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huquqiy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bosqichlari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Konstitutsiyasida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oid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norma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                                           </w:t>
      </w:r>
    </w:p>
    <w:p w14:paraId="4E853968" w14:textId="77777777" w:rsidR="00735891" w:rsidRPr="009D2AB1" w:rsidRDefault="00735891" w:rsidP="00735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>1.2.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Modul.</w:t>
      </w:r>
      <w:r w:rsidRPr="00015F0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Tibbiyotda raqamli texnologiyalar</w:t>
      </w:r>
    </w:p>
    <w:p w14:paraId="67F82525" w14:textId="77777777" w:rsidR="00735891" w:rsidRPr="00E1283C" w:rsidRDefault="00735891" w:rsidP="00735891">
      <w:pPr>
        <w:pStyle w:val="western"/>
        <w:tabs>
          <w:tab w:val="left" w:pos="438"/>
        </w:tabs>
        <w:spacing w:before="0" w:beforeAutospacing="0" w:after="0" w:afterAutospacing="0"/>
        <w:ind w:leftChars="0" w:left="-2" w:firstLineChars="0" w:firstLine="0"/>
        <w:jc w:val="both"/>
        <w:rPr>
          <w:sz w:val="28"/>
          <w:szCs w:val="28"/>
          <w:lang w:val="uz-Cyrl-UZ"/>
        </w:rPr>
      </w:pPr>
      <w:r w:rsidRPr="00E1283C">
        <w:rPr>
          <w:sz w:val="28"/>
          <w:szCs w:val="28"/>
          <w:lang w:val="uz-Cyrl-UZ"/>
        </w:rPr>
        <w:t>Tibbiyot sohasida raqamli texnologiyalaridan foydalanishdagi nazariy va amaliy bilimlarni egallash, Bemor ma'lumotlarini boshqarish, tibbiy statistik ma’lumotlarni t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‘g‘ri tahlil qilish, tahlil qilingan natijalardan kelib chiqqan holda kasallikning oldini olish yoki davolash y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‘llarini aniqlash, axborot texnologiyalaridan foydalanish borasida asosiy amaliy  k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‘nikmalarga ega b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‘lish.</w:t>
      </w:r>
    </w:p>
    <w:p w14:paraId="35B5D887" w14:textId="77777777" w:rsidR="00735891" w:rsidRPr="00E1283C" w:rsidRDefault="00735891" w:rsidP="00735891">
      <w:pPr>
        <w:pStyle w:val="western"/>
        <w:tabs>
          <w:tab w:val="left" w:pos="5103"/>
        </w:tabs>
        <w:spacing w:before="0" w:beforeAutospacing="0" w:after="0" w:afterAutospacing="0"/>
        <w:ind w:leftChars="0" w:left="1" w:firstLineChars="0" w:firstLine="0"/>
        <w:jc w:val="both"/>
        <w:rPr>
          <w:sz w:val="28"/>
          <w:szCs w:val="28"/>
          <w:lang w:val="uz-Cyrl-UZ"/>
        </w:rPr>
      </w:pPr>
      <w:r w:rsidRPr="00E1283C">
        <w:rPr>
          <w:sz w:val="28"/>
          <w:szCs w:val="28"/>
          <w:lang w:val="uz-Cyrl-UZ"/>
        </w:rPr>
        <w:t>Internet tarmog‘ida ishlash, axborot qidirish va ulardan foydalanish, tibbiyot</w:t>
      </w:r>
      <w:r w:rsidRPr="00EF06CD">
        <w:rPr>
          <w:sz w:val="28"/>
          <w:szCs w:val="28"/>
          <w:lang w:val="uz-Cyrl-UZ"/>
        </w:rPr>
        <w:t xml:space="preserve"> </w:t>
      </w:r>
      <w:r w:rsidRPr="00E1283C">
        <w:rPr>
          <w:sz w:val="28"/>
          <w:szCs w:val="28"/>
          <w:lang w:val="uz-Cyrl-UZ"/>
        </w:rPr>
        <w:t xml:space="preserve">axborot tizimlari xususiyatlari, ma’lumotlar bazasini tashkil etish, </w:t>
      </w:r>
      <w:r w:rsidRPr="00E1283C">
        <w:rPr>
          <w:sz w:val="28"/>
          <w:lang w:val="uz-Cyrl-UZ"/>
        </w:rPr>
        <w:t>mobil tibbiyot ilovalari</w:t>
      </w:r>
      <w:r w:rsidRPr="00EF06CD">
        <w:rPr>
          <w:sz w:val="28"/>
          <w:lang w:val="uz-Cyrl-UZ"/>
        </w:rPr>
        <w:t xml:space="preserve"> </w:t>
      </w:r>
      <w:r w:rsidRPr="00E1283C">
        <w:rPr>
          <w:sz w:val="28"/>
          <w:szCs w:val="28"/>
          <w:lang w:val="uz-Cyrl-UZ"/>
        </w:rPr>
        <w:t>va axborot   xavfsizligi asoslarini, AI asosida diagnostika, chatbotlar va virtual yordamchilar</w:t>
      </w:r>
      <w:r w:rsidRPr="004A7866">
        <w:rPr>
          <w:sz w:val="28"/>
          <w:szCs w:val="28"/>
          <w:lang w:val="uz-Cyrl-UZ"/>
        </w:rPr>
        <w:t>dan foydalanishni</w:t>
      </w:r>
      <w:r w:rsidRPr="00E1283C">
        <w:rPr>
          <w:sz w:val="28"/>
          <w:szCs w:val="28"/>
          <w:lang w:val="uz-Cyrl-UZ"/>
        </w:rPr>
        <w:t xml:space="preserve"> bilishi kerak. “</w:t>
      </w:r>
      <w:r w:rsidRPr="00E1283C">
        <w:rPr>
          <w:bCs/>
          <w:sz w:val="28"/>
          <w:szCs w:val="28"/>
          <w:lang w:val="uz-Cyrl-UZ"/>
        </w:rPr>
        <w:t>Tibbiyotda raqamli texnologiyalar</w:t>
      </w:r>
      <w:r w:rsidRPr="00E1283C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 xml:space="preserve">‘quv modulini 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‘zlashtirish jarayonida amalga oshiriladigan masalalar doirasida:</w:t>
      </w:r>
    </w:p>
    <w:p w14:paraId="1C4095F3" w14:textId="77777777" w:rsidR="00735891" w:rsidRPr="00EF06CD" w:rsidRDefault="00735891" w:rsidP="00735891">
      <w:pPr>
        <w:pStyle w:val="western"/>
        <w:tabs>
          <w:tab w:val="left" w:pos="5103"/>
        </w:tabs>
        <w:spacing w:before="0" w:beforeAutospacing="0" w:after="0" w:afterAutospacing="0"/>
        <w:ind w:leftChars="0" w:left="1" w:firstLineChars="0" w:firstLine="0"/>
        <w:jc w:val="both"/>
        <w:rPr>
          <w:sz w:val="28"/>
          <w:szCs w:val="28"/>
          <w:lang w:val="en-US"/>
        </w:rPr>
      </w:pPr>
      <w:r w:rsidRPr="00E1283C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en-US"/>
        </w:rPr>
        <w:t>t</w:t>
      </w:r>
      <w:r w:rsidRPr="00E1283C">
        <w:rPr>
          <w:bCs/>
          <w:sz w:val="28"/>
          <w:szCs w:val="28"/>
          <w:lang w:val="uz-Cyrl-UZ"/>
        </w:rPr>
        <w:t>ibbiyotda raqamli texnologiyalar</w:t>
      </w:r>
      <w:r>
        <w:rPr>
          <w:bCs/>
          <w:sz w:val="28"/>
          <w:szCs w:val="28"/>
          <w:lang w:val="en-US"/>
        </w:rPr>
        <w:t xml:space="preserve"> </w:t>
      </w:r>
      <w:r w:rsidRPr="00E1283C">
        <w:rPr>
          <w:sz w:val="28"/>
          <w:szCs w:val="28"/>
          <w:lang w:val="uz-Cyrl-UZ"/>
        </w:rPr>
        <w:t>tushunchalari va tasavvurlarining umumiyligi;</w:t>
      </w:r>
    </w:p>
    <w:p w14:paraId="74C55C1F" w14:textId="77777777" w:rsidR="00735891" w:rsidRDefault="00735891" w:rsidP="00735891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axborot tushunchalari va turlari. Tibbiyot masalarini yechishda informatikaning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‘rni;</w:t>
      </w:r>
    </w:p>
    <w:p w14:paraId="526C1117" w14:textId="5DE63218" w:rsidR="00735891" w:rsidRDefault="00735891" w:rsidP="0073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hozirgi zamonda informatikaning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‘rni va roli, ma’lumotlarni saqlash, qayta ishlash va uzatish</w:t>
      </w:r>
      <w:r w:rsidRPr="00E1283C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1B8E8E42" w14:textId="3D4F421B" w:rsidR="00735891" w:rsidRPr="00D83667" w:rsidRDefault="00735891" w:rsidP="00735891">
      <w:pPr>
        <w:spacing w:after="0" w:line="240" w:lineRule="auto"/>
        <w:jc w:val="both"/>
        <w:rPr>
          <w:rFonts w:ascii="Times New Roman"/>
          <w:b/>
          <w:sz w:val="28"/>
          <w:szCs w:val="24"/>
          <w:lang w:val="en-US"/>
        </w:rPr>
      </w:pPr>
      <w:r w:rsidRPr="001B6F8D">
        <w:rPr>
          <w:rFonts w:ascii="Times New Roman" w:hAnsi="Times New Roman"/>
          <w:b/>
          <w:sz w:val="28"/>
          <w:szCs w:val="28"/>
          <w:lang w:val="uz-Cyrl-UZ"/>
        </w:rPr>
        <w:t>1.3.Modul. Infeksion nazorat.</w:t>
      </w:r>
      <w:r w:rsidRPr="001B6F8D">
        <w:rPr>
          <w:rFonts w:ascii="Times New Roman"/>
          <w:b/>
          <w:sz w:val="28"/>
          <w:szCs w:val="24"/>
          <w:lang w:val="uz-Cyrl-UZ"/>
        </w:rPr>
        <w:t xml:space="preserve"> </w:t>
      </w:r>
      <w:r w:rsidR="00D83667">
        <w:rPr>
          <w:rFonts w:ascii="Times New Roman"/>
          <w:b/>
          <w:sz w:val="28"/>
          <w:szCs w:val="24"/>
          <w:lang w:val="en-US"/>
        </w:rPr>
        <w:t xml:space="preserve"> </w:t>
      </w:r>
    </w:p>
    <w:p w14:paraId="0A0F785B" w14:textId="0E88DEA7" w:rsidR="007B4D67" w:rsidRDefault="007B4D67" w:rsidP="007B4D67">
      <w:pPr>
        <w:widowControl w:val="0"/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4"/>
          <w:lang w:val="uz-Cyrl-UZ"/>
        </w:rPr>
      </w:pPr>
      <w:r w:rsidRPr="00E811F6">
        <w:rPr>
          <w:rFonts w:ascii="Times New Roman" w:eastAsia="Calibri" w:hAnsi="Times New Roman" w:cs="Times New Roman"/>
          <w:bCs/>
          <w:sz w:val="28"/>
          <w:szCs w:val="28"/>
          <w:lang w:val="uz-Cyrl-UZ" w:eastAsia="en-US"/>
        </w:rPr>
        <w:t>Infeksion nazorat, maqsad va vazifalari.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>S</w:t>
      </w:r>
      <w:r>
        <w:rPr>
          <w:rFonts w:ascii="Times New Roman" w:hAnsi="Times New Roman" w:cs="Times New Roman"/>
          <w:sz w:val="28"/>
          <w:szCs w:val="28"/>
          <w:lang w:val="uz-Cyrl-UZ"/>
        </w:rPr>
        <w:t>hifoxona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infeksiyasi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 xml:space="preserve">, kelib chiqish sabablari, profilaktikasi. </w:t>
      </w:r>
      <w:r w:rsidRPr="00DD45FF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S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anitariya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epedimiologiya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sohasida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qo‘llaniladigan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me’yoriy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lastRenderedPageBreak/>
        <w:t>hujjatlar</w:t>
      </w:r>
      <w:r w:rsidRPr="00DD45FF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.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Davolash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shifoxona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infeksiyasini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 xml:space="preserve">chora tadbirlarini o’tkazishda </w:t>
      </w:r>
      <w:r w:rsidRPr="00A22EA0">
        <w:rPr>
          <w:rFonts w:ascii="Times New Roman" w:hAnsi="Times New Roman" w:cs="Times New Roman"/>
          <w:sz w:val="28"/>
          <w:szCs w:val="28"/>
          <w:lang w:val="uz-Cyrl-UZ"/>
        </w:rPr>
        <w:t>o’rta tibbiy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D3B67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A22EA0">
        <w:rPr>
          <w:rFonts w:ascii="Times New Roman" w:hAnsi="Times New Roman" w:cs="Times New Roman"/>
          <w:sz w:val="28"/>
          <w:szCs w:val="28"/>
          <w:lang w:val="uz-Cyrl-UZ"/>
        </w:rPr>
        <w:t xml:space="preserve">odim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arantin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va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‘ta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havfli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infeksiyalar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tushuncha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 K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arantin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va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‘ta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havfli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infeksiyalar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profilaktikasini amalga oshirish chora tadbirlari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himoyalanish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tamoyillari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OIV/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OITS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umumiy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ma’lumot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OIV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>/</w:t>
      </w:r>
      <w:r>
        <w:rPr>
          <w:rFonts w:ascii="Times New Roman" w:hAnsi="Times New Roman" w:cs="Times New Roman"/>
          <w:sz w:val="28"/>
          <w:szCs w:val="28"/>
          <w:lang w:val="uz-Cyrl-UZ"/>
        </w:rPr>
        <w:t>OITS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tarqalishini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oldini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olish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Avariyali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holatlar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kelganda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tibbiy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hodim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taktikasi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Himoya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kiyimlari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va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ulardan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foydalanish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tartibi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.</w:t>
      </w:r>
    </w:p>
    <w:p w14:paraId="3B50166E" w14:textId="56BBFDAC" w:rsidR="00735891" w:rsidRPr="001B6F8D" w:rsidRDefault="00735891" w:rsidP="007B4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B6F8D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1.4.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>Modul.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>Sterilizatsiyada zamonaviy usullar va texnika xavfsizligi.</w:t>
      </w:r>
    </w:p>
    <w:p w14:paraId="0A7948A4" w14:textId="77777777" w:rsidR="00735891" w:rsidRPr="001B6F8D" w:rsidRDefault="00735891" w:rsidP="007358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en-US" w:bidi="en-US"/>
        </w:rPr>
      </w:pPr>
      <w:r w:rsidRPr="001B6F8D">
        <w:rPr>
          <w:rFonts w:ascii="Times New Roman" w:hAnsi="Times New Roman" w:cs="Times New Roman"/>
          <w:bCs/>
          <w:sz w:val="28"/>
          <w:szCs w:val="28"/>
          <w:lang w:val="uz-Cyrl-UZ" w:eastAsia="ar-SA"/>
        </w:rPr>
        <w:t>Sterilizatsiya b</w:t>
      </w:r>
      <w:r>
        <w:rPr>
          <w:rFonts w:ascii="Times New Roman" w:hAnsi="Times New Roman" w:cs="Times New Roman"/>
          <w:bCs/>
          <w:sz w:val="28"/>
          <w:szCs w:val="28"/>
          <w:lang w:val="uz-Cyrl-UZ" w:eastAsia="ar-SA"/>
        </w:rPr>
        <w:t>o</w:t>
      </w:r>
      <w:r w:rsidRPr="001B6F8D">
        <w:rPr>
          <w:rFonts w:ascii="Times New Roman" w:hAnsi="Times New Roman" w:cs="Times New Roman"/>
          <w:bCs/>
          <w:sz w:val="28"/>
          <w:szCs w:val="28"/>
          <w:lang w:val="uz-Cyrl-UZ" w:eastAsia="ar-SA"/>
        </w:rPr>
        <w:t>‘limidagi yuritiladigan  me’yoriy hujjatlar.</w:t>
      </w:r>
      <w:r w:rsidRPr="001B6F8D">
        <w:rPr>
          <w:rFonts w:ascii="Times New Roman" w:hAnsi="Times New Roman"/>
          <w:sz w:val="28"/>
          <w:szCs w:val="28"/>
          <w:lang w:val="uz-Cyrl-UZ" w:eastAsia="en-US" w:bidi="en-US"/>
        </w:rPr>
        <w:t>Sterilizatsiyani olib borish  xonalaridagi aseptika va antiseptika tadbirlari, ularning talab darajasida bajarilish tartib va qoidalari.</w:t>
      </w:r>
      <w:r w:rsidRPr="001B6F8D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Antiseptikaning mexanik, fizikaviy, kimyoviy, biologik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 xml:space="preserve"> turlari. Antiseptik moddalarning guruhlari. </w:t>
      </w:r>
      <w:r w:rsidRPr="001B6F8D">
        <w:rPr>
          <w:rFonts w:ascii="Times New Roman" w:hAnsi="Times New Roman"/>
          <w:sz w:val="28"/>
          <w:szCs w:val="28"/>
          <w:lang w:val="uz-Cyrl-UZ" w:eastAsia="en-US" w:bidi="en-US"/>
        </w:rPr>
        <w:t xml:space="preserve"> Markazlashtirilgan va markazlashtirilmagan sterilizatsiya bo‘limlari turlari. Zamonaviy sterilizatsiya apparatlari va texnika havfsizligi masalalari. Sterilizatsiyaning sifatini ta’minlovchi tadbirlar,  uni tekshirish uchun zarur indikatorlar.</w:t>
      </w:r>
      <w:r w:rsidRPr="001B6F8D">
        <w:rPr>
          <w:rFonts w:ascii="Times New Roman" w:hAnsi="Times New Roman" w:cs="Times New Roman"/>
          <w:bCs/>
          <w:sz w:val="28"/>
          <w:szCs w:val="28"/>
          <w:lang w:val="uz-Cyrl-UZ" w:eastAsia="ar-SA"/>
        </w:rPr>
        <w:t xml:space="preserve"> 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>Zararsizlantirish b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>‘limlarida zamonaviy zararsizlantirish apparatlari, ular bilan ishlash. Zararsizlantirish usullari. Zararsizlantirish xonasi texnika xavfsizligi qoidalari. Dezinfeksiya vositalarini tayyorlashda xavfsizlik choralari va dezinfeksiya vositalari bilan zaharlanishda birinchi yordam k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>‘rsatish. Avtoklavlarni turlari, tuzilishi, ishlash tartibi. Avtoklav k</w:t>
      </w: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1B6F8D">
        <w:rPr>
          <w:rFonts w:ascii="Times New Roman" w:hAnsi="Times New Roman" w:cs="Times New Roman"/>
          <w:sz w:val="28"/>
          <w:szCs w:val="28"/>
          <w:lang w:val="uz-Cyrl-UZ"/>
        </w:rPr>
        <w:t>‘rsatkichlarini ish jarayonida ahamiyati.</w:t>
      </w:r>
      <w:r w:rsidRPr="001B6F8D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Mehnatni  muhofaza qilish ishlarini tashkil etish.</w:t>
      </w:r>
      <w:r w:rsidRPr="002B379E">
        <w:rPr>
          <w:rFonts w:ascii="Times New Roman" w:hAnsi="Times New Roman"/>
          <w:color w:val="000000"/>
          <w:sz w:val="28"/>
          <w:szCs w:val="28"/>
          <w:lang w:val="uz-Cyrl-UZ" w:eastAsia="en-US" w:bidi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en-US" w:bidi="en-US"/>
        </w:rPr>
        <w:t>Zamonaviy sterilizatsiya apparatlari va texnika havfsizligi masalalari. Sterilizatsiyaning sifatini ta’minlovchi tadbirlar,  uni tekshirish uchun zarur indikatorlar.</w:t>
      </w:r>
    </w:p>
    <w:p w14:paraId="4B4A1350" w14:textId="77777777" w:rsidR="00070678" w:rsidRPr="00015F07" w:rsidRDefault="00070678" w:rsidP="000706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B6F8D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1.5.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bookmarkStart w:id="7" w:name="_Hlk213835208"/>
      <w:r w:rsidRPr="001B6F8D">
        <w:rPr>
          <w:rFonts w:ascii="Times New Roman" w:hAnsi="Times New Roman"/>
          <w:b/>
          <w:sz w:val="28"/>
          <w:szCs w:val="28"/>
          <w:lang w:val="uz-Cyrl-UZ"/>
        </w:rPr>
        <w:t>Modul</w:t>
      </w:r>
      <w:r>
        <w:rPr>
          <w:rFonts w:ascii="Times New Roman"/>
          <w:b/>
          <w:sz w:val="28"/>
          <w:szCs w:val="24"/>
          <w:lang w:val="en-US"/>
        </w:rPr>
        <w:t>.</w:t>
      </w:r>
      <w:bookmarkStart w:id="8" w:name="_Hlk196317168"/>
      <w:r>
        <w:rPr>
          <w:rFonts w:ascii="Times New Roman"/>
          <w:b/>
          <w:sz w:val="28"/>
          <w:szCs w:val="24"/>
          <w:lang w:val="uz-Cyrl-UZ"/>
        </w:rPr>
        <w:t xml:space="preserve"> </w:t>
      </w:r>
      <w:r w:rsidRPr="001B6F8D">
        <w:rPr>
          <w:rFonts w:ascii="Times New Roman"/>
          <w:b/>
          <w:sz w:val="28"/>
          <w:szCs w:val="24"/>
          <w:lang w:val="uz-Cyrl-UZ"/>
        </w:rPr>
        <w:t>Sog</w:t>
      </w:r>
      <w:r w:rsidRPr="001B6F8D">
        <w:rPr>
          <w:rFonts w:ascii="Times New Roman"/>
          <w:b/>
          <w:sz w:val="28"/>
          <w:szCs w:val="24"/>
          <w:lang w:val="uz-Cyrl-UZ"/>
        </w:rPr>
        <w:t>’</w:t>
      </w:r>
      <w:r w:rsidRPr="001B6F8D">
        <w:rPr>
          <w:rFonts w:ascii="Times New Roman"/>
          <w:b/>
          <w:sz w:val="28"/>
          <w:szCs w:val="24"/>
          <w:lang w:val="uz-Cyrl-UZ"/>
        </w:rPr>
        <w:t>lom turmush tarzini shakllantirish mezonlari.</w:t>
      </w:r>
      <w:r w:rsidRPr="001B6F8D">
        <w:rPr>
          <w:rFonts w:ascii="Times New Roman" w:hAnsi="Times New Roman"/>
          <w:b/>
          <w:sz w:val="28"/>
          <w:szCs w:val="28"/>
          <w:lang w:val="uz-Cyrl-UZ"/>
        </w:rPr>
        <w:t xml:space="preserve">   Jismoniy   faollik</w:t>
      </w:r>
      <w:r w:rsidRPr="001B6F8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bookmarkEnd w:id="7"/>
    </w:p>
    <w:p w14:paraId="73D3C65E" w14:textId="77777777" w:rsidR="00070678" w:rsidRPr="002B379E" w:rsidRDefault="00070678" w:rsidP="00070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9" w:name="_Hlk213835238"/>
      <w:bookmarkEnd w:id="8"/>
      <w:r>
        <w:rPr>
          <w:rFonts w:ascii="Times New Roman" w:hAnsi="Times New Roman" w:cs="Times New Roman"/>
          <w:sz w:val="28"/>
          <w:szCs w:val="28"/>
          <w:lang w:val="uz-Cyrl-UZ"/>
        </w:rPr>
        <w:t>Sog‘lom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tarzini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asoslari.Sog‘lom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turmush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tarzini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shakllantirishda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maqsadli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guruhlar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Atrof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muhit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ekologik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omillarning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z-Cyrl-UZ"/>
        </w:rPr>
        <w:t>salomatlikka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ta’siri</w:t>
      </w:r>
      <w:r w:rsidRPr="009D2AB1">
        <w:rPr>
          <w:rFonts w:ascii="Times New Roman" w:hAnsi="Times New Roman" w:cs="Times New Roman"/>
          <w:sz w:val="28"/>
          <w:szCs w:val="28"/>
          <w:lang w:val="uz-Cyrl-UZ"/>
        </w:rPr>
        <w:t xml:space="preserve">,   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</w:t>
      </w:r>
      <w:r w:rsidRPr="002B37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ovqatlanish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prinsiplari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kun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tartibini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faollik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chiniqishning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salomatlikdagi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zararli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odatlarning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organizmga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ko‘riklarni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aholini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jalb</w:t>
      </w:r>
      <w:r w:rsidRPr="009D2AB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9D2AB1">
        <w:rPr>
          <w:rFonts w:ascii="Times New Roman" w:hAnsi="Times New Roman"/>
          <w:sz w:val="28"/>
          <w:szCs w:val="28"/>
          <w:lang w:val="uz-Cyrl-UZ"/>
        </w:rPr>
        <w:t>.</w:t>
      </w:r>
    </w:p>
    <w:bookmarkEnd w:id="9"/>
    <w:p w14:paraId="3DDC50A2" w14:textId="24A7DDC7" w:rsidR="007B4D67" w:rsidRPr="00070678" w:rsidRDefault="007B4D67" w:rsidP="007B4D6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>2.1.</w:t>
      </w:r>
      <w:r w:rsidR="00D83667" w:rsidRPr="0007067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>Modul</w:t>
      </w:r>
      <w:r w:rsidRPr="00070678">
        <w:rPr>
          <w:rFonts w:ascii="Times New Roman" w:hAnsi="Times New Roman"/>
          <w:b/>
          <w:bCs/>
          <w:sz w:val="28"/>
          <w:szCs w:val="28"/>
          <w:lang w:val="uz-Cyrl-UZ"/>
        </w:rPr>
        <w:t>: Funksional diagnostika</w:t>
      </w:r>
      <w:proofErr w:type="spellStart"/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>ning</w:t>
      </w:r>
      <w:proofErr w:type="spellEnd"/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>klinik</w:t>
      </w:r>
      <w:proofErr w:type="spellEnd"/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>tibbiyotdagi</w:t>
      </w:r>
      <w:proofErr w:type="spellEnd"/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>o’rni</w:t>
      </w:r>
      <w:proofErr w:type="spellEnd"/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  <w:r w:rsidRPr="00070678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Zamonaviy klinik-funksional diagnostika apparatlar turlari.</w:t>
      </w:r>
    </w:p>
    <w:p w14:paraId="7E3C3C09" w14:textId="405FED94" w:rsidR="00E352CC" w:rsidRPr="00E352CC" w:rsidRDefault="00876CDE" w:rsidP="00596581">
      <w:pPr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Aholiga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hizmat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ko‘rsatishda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sohasinining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tutgan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o‘rni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8B33C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Ichki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kasalliklarni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tashxislashda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8B33C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usullarining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bo‘limi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xonasi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hamshirasining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>,</w:t>
      </w:r>
      <w:r w:rsid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huquqlari</w:t>
      </w:r>
      <w:r w:rsidR="008B33CF">
        <w:rPr>
          <w:rFonts w:ascii="Times New Roman" w:hAnsi="Times New Roman"/>
          <w:sz w:val="28"/>
          <w:szCs w:val="28"/>
          <w:lang w:val="uz-Cyrl-UZ"/>
        </w:rPr>
        <w:t>,</w:t>
      </w:r>
      <w:r w:rsid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lavozimlik</w:t>
      </w:r>
      <w:r w:rsidR="008B33C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burchlari</w:t>
      </w:r>
      <w:r w:rsidR="00E352CC">
        <w:rPr>
          <w:rFonts w:ascii="Times New Roman" w:hAnsi="Times New Roman"/>
          <w:sz w:val="28"/>
          <w:szCs w:val="28"/>
          <w:lang w:val="uz-Cyrl-UZ"/>
        </w:rPr>
        <w:t>.</w:t>
      </w:r>
      <w:r w:rsidR="00E352CC" w:rsidRPr="00E352C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E352CC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E352CC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bo‘limi</w:t>
      </w:r>
      <w:r w:rsidR="00E352CC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352CC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xonasida</w:t>
      </w:r>
      <w:r w:rsidR="00E352CC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texnika</w:t>
      </w:r>
      <w:r w:rsid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havfsizligi</w:t>
      </w:r>
      <w:r w:rsid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qoidalariga</w:t>
      </w:r>
      <w:r w:rsid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</w:t>
      </w:r>
      <w:r w:rsid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E352CC">
        <w:rPr>
          <w:rFonts w:ascii="Times New Roman" w:hAnsi="Times New Roman"/>
          <w:sz w:val="28"/>
          <w:szCs w:val="28"/>
          <w:lang w:val="uz-Cyrl-UZ"/>
        </w:rPr>
        <w:t>.</w:t>
      </w:r>
      <w:r w:rsid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xonasi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jihozlash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asboblarni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joylashtirish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Xona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ishini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hujjatlashtirish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hisobotni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8B33CF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</w:t>
      </w:r>
      <w:r w:rsidR="008B33CF" w:rsidRPr="00E352CC">
        <w:rPr>
          <w:rFonts w:ascii="Times New Roman" w:hAnsi="Times New Roman"/>
          <w:sz w:val="28"/>
          <w:szCs w:val="28"/>
          <w:lang w:val="uz-Cyrl-UZ"/>
        </w:rPr>
        <w:t>.</w:t>
      </w:r>
      <w:r w:rsidR="00E06995" w:rsidRPr="00E352C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E352CC" w:rsidRPr="00E352C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klinik</w:t>
      </w:r>
      <w:r w:rsidR="00E352CC" w:rsidRPr="00E352CC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E352CC" w:rsidRPr="00E352C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apparatlar</w:t>
      </w:r>
      <w:r w:rsidR="00E352CC" w:rsidRPr="00E352C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E352CC" w:rsidRPr="00E352CC">
        <w:rPr>
          <w:rFonts w:ascii="Times New Roman" w:hAnsi="Times New Roman"/>
          <w:sz w:val="28"/>
          <w:szCs w:val="28"/>
          <w:lang w:val="uz-Cyrl-UZ"/>
        </w:rPr>
        <w:t>.</w:t>
      </w:r>
    </w:p>
    <w:p w14:paraId="67D8106A" w14:textId="3B2A0CC0" w:rsidR="009D68B8" w:rsidRDefault="00876CDE" w:rsidP="008B33C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E352CC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instrumental</w:t>
      </w:r>
      <w:r w:rsidR="00E352CC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</w:t>
      </w:r>
      <w:r w:rsidR="00E352CC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</w:t>
      </w:r>
      <w:r w:rsidR="00E352CC">
        <w:rPr>
          <w:rFonts w:ascii="Times New Roman" w:hAnsi="Times New Roman"/>
          <w:sz w:val="28"/>
          <w:szCs w:val="28"/>
          <w:lang w:val="uz-Cyrl-UZ"/>
        </w:rPr>
        <w:t>.</w:t>
      </w:r>
      <w:r w:rsidR="00E352CC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Profilaktik</w:t>
      </w:r>
      <w:r w:rsidR="00E0699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tekshiruvlarining</w:t>
      </w:r>
      <w:r w:rsidR="00E0699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ahamiyati</w:t>
      </w:r>
      <w:r w:rsidR="00E06995" w:rsidRPr="00622F21">
        <w:rPr>
          <w:rFonts w:ascii="Times New Roman" w:hAnsi="Times New Roman"/>
          <w:sz w:val="28"/>
          <w:szCs w:val="28"/>
          <w:lang w:val="uz-Cyrl-UZ"/>
        </w:rPr>
        <w:t>.</w:t>
      </w:r>
    </w:p>
    <w:p w14:paraId="5737EE40" w14:textId="1FC43E39" w:rsidR="007B4D67" w:rsidRPr="00070678" w:rsidRDefault="007B4D67" w:rsidP="008B33CF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070678">
        <w:rPr>
          <w:rFonts w:ascii="Times New Roman" w:hAnsi="Times New Roman"/>
          <w:b/>
          <w:bCs/>
          <w:sz w:val="28"/>
          <w:szCs w:val="28"/>
          <w:lang w:val="en-US"/>
        </w:rPr>
        <w:t xml:space="preserve">2.2. </w:t>
      </w:r>
      <w:r w:rsidRPr="00070678">
        <w:rPr>
          <w:rFonts w:ascii="Times New Roman" w:hAnsi="Times New Roman"/>
          <w:b/>
          <w:bCs/>
          <w:sz w:val="28"/>
          <w:szCs w:val="28"/>
          <w:lang w:val="uz-Cyrl-UZ"/>
        </w:rPr>
        <w:t>Modul: Nafas olish  tizimining klinik fiziologiyasi, funksional tekshiruv usullariga patsientlar va  apparatlarni tayyorlash.</w:t>
      </w:r>
    </w:p>
    <w:p w14:paraId="66FAA91E" w14:textId="66411140" w:rsidR="00016C5E" w:rsidRPr="00D83667" w:rsidRDefault="007B4D67" w:rsidP="00824CF8">
      <w:pPr>
        <w:pStyle w:val="25"/>
        <w:shd w:val="clear" w:color="auto" w:fill="auto"/>
        <w:spacing w:before="0" w:line="240" w:lineRule="auto"/>
        <w:ind w:right="-1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val="uz-Cyrl-UZ" w:eastAsia="en-US"/>
        </w:rPr>
      </w:pPr>
      <w:r w:rsidRPr="00070678">
        <w:rPr>
          <w:rFonts w:ascii="Times New Roman" w:hAnsi="Times New Roman"/>
          <w:b w:val="0"/>
          <w:sz w:val="28"/>
          <w:szCs w:val="28"/>
          <w:lang w:val="uz-Cyrl-UZ"/>
        </w:rPr>
        <w:t>Nafas olish a’zolarining</w:t>
      </w:r>
      <w:r w:rsidRPr="000706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70678">
        <w:rPr>
          <w:rFonts w:ascii="Times New Roman" w:hAnsi="Times New Roman"/>
          <w:b w:val="0"/>
          <w:sz w:val="28"/>
          <w:szCs w:val="28"/>
          <w:lang w:val="uz-Cyrl-UZ"/>
        </w:rPr>
        <w:t xml:space="preserve">klinik  fiziologiyasi. Nafas olish fuksiyasini 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tekshirish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usullari</w:t>
      </w:r>
      <w:r w:rsidRPr="0005436D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Nafas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a’zolari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tizimi kasalliklarida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zamonaviy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funksional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 tekshiruvlarining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ahamiyati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Spirografiya usuli haqida ma’lumot.</w:t>
      </w:r>
      <w:r w:rsidRPr="00690CD9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Spirografiya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uchun apparatlarning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tuzilishi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ishlash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qoidalari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Nafas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olish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       chiqarish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tezligi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,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nafas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hajmini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lastRenderedPageBreak/>
        <w:t>aniqlash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Nafas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olish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a’zolarini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     rentgenologik tekshirish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usullari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Nafas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olish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tizimi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kasalliklarini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barvaqt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aniqlash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     tashxislashda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rentgen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tekshiruvining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ahamiyati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Obzor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rentgenografiyaga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ko‘rsatma</w:t>
      </w:r>
      <w:r w:rsidR="00D83667" w:rsidRPr="00874E38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Pr="00741E4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mo’neliklar</w:t>
      </w:r>
      <w:r w:rsidRPr="00741E4D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Bronxografiya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tekshiruvining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moxiyati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ko‘rsatmalar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      mone’liklar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Bemorni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apparatni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tekshiruvga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tayyorlash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Nafas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olish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 xml:space="preserve">a’zolarini    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 xml:space="preserve"> endoskopik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tekshirish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usullari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bronxoskopiyaga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bemorlar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apparatni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tayyorlash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Pikfloumetriya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tekshiruvi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xaqida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ma’lumot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Pikfloumetriyaga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bemorlarni</w:t>
      </w:r>
      <w:r w:rsidRPr="007B4D67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tayyorlash</w:t>
      </w:r>
      <w:r w:rsidRPr="0005436D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="00D83667" w:rsidRPr="00D83667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Nafas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olish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a’zolari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kasalliklarini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barvaqt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aniqlashda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KT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MSKT  tekshiruvlarining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ahamiyati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Tekshiruvga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bemorlarni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apparatlarni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tayyorlash</w:t>
      </w:r>
      <w:r w:rsidRPr="00622F21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.</w:t>
      </w:r>
      <w:r w:rsidR="00824CF8" w:rsidRPr="00D83667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</w:p>
    <w:p w14:paraId="367A5693" w14:textId="1F3C0290" w:rsidR="007B4D67" w:rsidRPr="00070678" w:rsidRDefault="007B4D67" w:rsidP="007C1B1F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070678">
        <w:rPr>
          <w:rFonts w:ascii="Times New Roman" w:hAnsi="Times New Roman"/>
          <w:b/>
          <w:bCs/>
          <w:sz w:val="28"/>
          <w:szCs w:val="28"/>
          <w:lang w:val="uz-Cyrl-UZ"/>
        </w:rPr>
        <w:t>2.3. Modul: Yurak qon- tomir tizimining klinik fiziologiyasi, funksional tekshiruv usullariga patsientlar va apparatlarni tayyorlash.</w:t>
      </w:r>
    </w:p>
    <w:p w14:paraId="628ACF33" w14:textId="50D3BAB1" w:rsidR="00EC34BA" w:rsidRPr="00622F21" w:rsidRDefault="00876CDE" w:rsidP="00690C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Yurak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tomir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tizimining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anatomiyasi</w:t>
      </w:r>
      <w:r w:rsidR="00EC34B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C34B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fiziologiyasi</w:t>
      </w:r>
      <w:r w:rsidR="003E060B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E060B" w:rsidRPr="003E060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</w:t>
      </w:r>
      <w:r w:rsidR="003E060B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aylanish</w:t>
      </w:r>
      <w:r w:rsidR="003E060B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3E060B" w:rsidRPr="00622F2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EC34B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Yurak</w:t>
      </w:r>
      <w:r w:rsidR="00EC34B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funksiyalari</w:t>
      </w:r>
      <w:r w:rsidR="00EC34BA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Yurakning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o‘tkazuvchi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Qo‘zgaluvchanlik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qisqaruvchanlik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o‘tkazuvchanlik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avtomatizm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Yurak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neyrogumoral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idora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etilishi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D311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Elektrokardiogrammaning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biofizik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asoslari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EKG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apparatlarni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tuzilishi</w:t>
      </w:r>
      <w:r w:rsidR="00690CD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7D311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ishlash</w:t>
      </w:r>
      <w:r w:rsidR="00690CD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prinsipi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Standart</w:t>
      </w:r>
      <w:r w:rsidR="00690CD9">
        <w:rPr>
          <w:rFonts w:ascii="Times New Roman" w:eastAsia="Times New Roman" w:hAnsi="Times New Roman" w:cs="Times New Roman"/>
          <w:sz w:val="28"/>
          <w:szCs w:val="28"/>
          <w:lang w:val="uz-Cyrl-UZ"/>
        </w:rPr>
        <w:t>,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bir</w:t>
      </w:r>
      <w:r w:rsidR="00690CD9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qutbli</w:t>
      </w:r>
      <w:r w:rsidR="00690CD9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</w:t>
      </w:r>
      <w:r w:rsidR="00690CD9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oyoqdan</w:t>
      </w:r>
      <w:r w:rsidR="00690CD9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olingan</w:t>
      </w:r>
      <w:r w:rsidR="00690CD9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kuchaytirilgan</w:t>
      </w:r>
      <w:r w:rsidR="00690CD9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="00690CD9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ko‘krakdan</w:t>
      </w:r>
      <w:r w:rsidR="00690CD9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yozish</w:t>
      </w:r>
      <w:r w:rsidR="00690CD9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usullari</w:t>
      </w:r>
      <w:r w:rsidR="00690CD9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EKG</w:t>
      </w:r>
      <w:r w:rsidR="00690CD9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sinamalari</w:t>
      </w:r>
      <w:r w:rsidR="00690CD9" w:rsidRPr="00622F2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90CD9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Xolter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usulida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EKG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ni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monitorlash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qo‘llash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texnikasi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Yurak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qon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tomir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tizimi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kasalliklarida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EKG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dagi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o‘zgarishlar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Yurak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qon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tomir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tizimi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kasalliklarini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tashxislashda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qo‘llaniladigan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funksional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diagnostik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sinamalar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Veloergometr</w:t>
      </w:r>
      <w:r w:rsidR="00EC34B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bilan</w:t>
      </w:r>
      <w:r w:rsidR="00EC34B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sinama</w:t>
      </w:r>
      <w:r w:rsidR="00EC34B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o‘tkazish</w:t>
      </w:r>
      <w:r w:rsidR="00EC34B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Jismoniy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nagruzkada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EKG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olish</w:t>
      </w:r>
      <w:r w:rsidR="00EC34BA"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  <w:r w:rsidR="007D311A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Angiografiya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tekshiruviga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patsientlarni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apparatni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Koronagrafiya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mohiyati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Toj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tomirlarni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stentlashga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bemorlarni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7D311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Exokardiografiya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tekshiruvini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o‘tkazish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Yurak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tomir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kasalliklariga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tashxis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qo‘yishda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exokardiografiyaning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ahamiyati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Fonokardiografiya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tekshiruvini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qo‘llash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texnikasi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Tomirlarda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ultratovush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dopplerografiyasi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malumot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tekshiruvga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bemorlarni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apparatni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="00EC34BA" w:rsidRPr="00622F2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41B04840" w14:textId="1C2FFEC6" w:rsidR="00690CD9" w:rsidRDefault="007B4D67" w:rsidP="007D311A">
      <w:pPr>
        <w:pStyle w:val="25"/>
        <w:shd w:val="clear" w:color="auto" w:fill="auto"/>
        <w:spacing w:before="0" w:line="240" w:lineRule="auto"/>
        <w:ind w:right="-1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2.4. </w:t>
      </w:r>
      <w:r w:rsidRPr="00573BA1">
        <w:rPr>
          <w:rFonts w:ascii="Times New Roman" w:hAnsi="Times New Roman"/>
          <w:sz w:val="28"/>
          <w:szCs w:val="28"/>
          <w:lang w:val="uz-Cyrl-UZ"/>
        </w:rPr>
        <w:t>Modul:</w:t>
      </w:r>
      <w:r w:rsidRPr="00573B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3BA1">
        <w:rPr>
          <w:rFonts w:ascii="Times New Roman" w:hAnsi="Times New Roman"/>
          <w:sz w:val="28"/>
          <w:szCs w:val="28"/>
          <w:lang w:val="uz-Cyrl-UZ"/>
        </w:rPr>
        <w:t xml:space="preserve">Ovqat </w:t>
      </w:r>
      <w:r w:rsidRPr="00573BA1">
        <w:rPr>
          <w:rFonts w:ascii="Times New Roman" w:hAnsi="Times New Roman"/>
          <w:sz w:val="28"/>
          <w:szCs w:val="28"/>
          <w:lang w:val="en-US"/>
        </w:rPr>
        <w:t>h</w:t>
      </w:r>
      <w:r w:rsidRPr="00573BA1">
        <w:rPr>
          <w:rFonts w:ascii="Times New Roman" w:hAnsi="Times New Roman"/>
          <w:sz w:val="28"/>
          <w:szCs w:val="28"/>
          <w:lang w:val="uz-Cyrl-UZ"/>
        </w:rPr>
        <w:t>azm qilish a’zolari</w:t>
      </w:r>
      <w:proofErr w:type="spellStart"/>
      <w:r w:rsidRPr="00573BA1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573B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3BA1">
        <w:rPr>
          <w:rFonts w:ascii="Times New Roman" w:hAnsi="Times New Roman"/>
          <w:sz w:val="28"/>
          <w:szCs w:val="28"/>
          <w:lang w:val="uz-Cyrl-UZ"/>
        </w:rPr>
        <w:t>funksional tekshiruvlari,  ularga  patsientlar va apparatlarni tayyorlash.</w:t>
      </w:r>
      <w:r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 xml:space="preserve"> </w:t>
      </w:r>
    </w:p>
    <w:p w14:paraId="7210B7F1" w14:textId="77777777" w:rsidR="007B4D67" w:rsidRPr="00816567" w:rsidRDefault="007B4D67" w:rsidP="007B4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Ovqat hazm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a’zolarining  anatomiyasi va fiziologiyasi. Ovqat hazm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 qilish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kasalliklari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 w:rsidRPr="00A61EA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Ovqat</w:t>
      </w:r>
      <w:r w:rsidRPr="00A61EA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xazm</w:t>
      </w:r>
      <w:r w:rsidRPr="00A61EA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A61EA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a’zolari</w:t>
      </w:r>
      <w:r w:rsidRPr="00A61EA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tizimlari zamonaviy funksional tekshiruvlarini o‘tkazishda hamshiraning o‘rni.</w:t>
      </w:r>
      <w:r w:rsidRPr="00A61EAF">
        <w:rPr>
          <w:rFonts w:ascii="Times New Roman" w:hAnsi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sz w:val="28"/>
          <w:szCs w:val="28"/>
          <w:lang w:val="uz-Cyrl-UZ"/>
        </w:rPr>
        <w:t>Bemorlarni</w:t>
      </w:r>
      <w:r w:rsidRPr="00A61EA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Pr="00A61EA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teshiruvlarga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Me’da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ichakni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endoskopik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usullari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Ezofagogastroduodenoskopiya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z-Cyrl-UZ"/>
        </w:rPr>
        <w:t>kolonoskopiya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usullarining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mohiyati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Endoskop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yordamida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qizilo‘ngach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oshqozon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/>
          <w:sz w:val="28"/>
          <w:szCs w:val="28"/>
          <w:lang w:val="uz-Cyrl-UZ"/>
        </w:rPr>
        <w:t>ichakni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yallig‘lanish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yara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Kolonoskopiya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yo‘g‘on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ichakni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endoskop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yordamida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usulida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o‘sma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erta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tashxislash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Oshqozon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h- </w:t>
      </w:r>
      <w:r>
        <w:rPr>
          <w:rFonts w:ascii="Times New Roman" w:hAnsi="Times New Roman" w:cs="Times New Roman"/>
          <w:sz w:val="28"/>
          <w:szCs w:val="28"/>
          <w:lang w:val="uz-Cyrl-UZ"/>
        </w:rPr>
        <w:t>metriyasi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Gastrokardiomonitoring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oshqozon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soxasidagi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og‘riqlarni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EKG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yordamida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taqqoslash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Duodenal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zondlash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Jigar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safro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ajratish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yullarini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davolash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Zond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asboblarni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tekshiruvga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Tekshiruvni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algoritmi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Me’da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ichak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yo‘llarini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rentgenologik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tekshiruv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usullariga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bemorlarni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irrigoskopiyaga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bemorni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tayyorlash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Kontrast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moddalarni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organizmga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yuborish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Hazm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a’zolari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kasalliklarida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ltratovush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kompyuter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tomografiya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yadro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magnitli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rezonans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tomografiyasi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yordamida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tekshirish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va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qo‘llash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texnikasi</w:t>
      </w:r>
      <w:r w:rsidRPr="00622F21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784DBD3B" w14:textId="36943205" w:rsidR="007B4D67" w:rsidRDefault="007B4D67" w:rsidP="007D311A">
      <w:pPr>
        <w:pStyle w:val="25"/>
        <w:shd w:val="clear" w:color="auto" w:fill="auto"/>
        <w:spacing w:before="0" w:line="240" w:lineRule="auto"/>
        <w:ind w:right="-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2.5. </w:t>
      </w:r>
      <w:r w:rsidRPr="00573BA1">
        <w:rPr>
          <w:rFonts w:ascii="Times New Roman" w:hAnsi="Times New Roman"/>
          <w:sz w:val="28"/>
          <w:szCs w:val="28"/>
          <w:lang w:val="uz-Cyrl-UZ"/>
        </w:rPr>
        <w:t>Modul:</w:t>
      </w:r>
      <w:r w:rsidRPr="00573B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3BA1">
        <w:rPr>
          <w:rFonts w:ascii="Times New Roman" w:hAnsi="Times New Roman"/>
          <w:sz w:val="28"/>
          <w:szCs w:val="28"/>
          <w:lang w:val="uz-Cyrl-UZ"/>
        </w:rPr>
        <w:t xml:space="preserve">Siydik ajratish </w:t>
      </w:r>
      <w:proofErr w:type="spellStart"/>
      <w:r w:rsidRPr="00573BA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73B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3BA1">
        <w:rPr>
          <w:rFonts w:ascii="Times New Roman" w:hAnsi="Times New Roman"/>
          <w:sz w:val="28"/>
          <w:szCs w:val="28"/>
          <w:lang w:val="uz-Cyrl-UZ"/>
        </w:rPr>
        <w:t>jinsiy a’zolar tizimlari</w:t>
      </w:r>
      <w:proofErr w:type="spellStart"/>
      <w:r w:rsidRPr="00573BA1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573BA1">
        <w:rPr>
          <w:rFonts w:ascii="Times New Roman" w:hAnsi="Times New Roman"/>
          <w:sz w:val="28"/>
          <w:szCs w:val="28"/>
          <w:lang w:val="uz-Cyrl-UZ"/>
        </w:rPr>
        <w:t xml:space="preserve"> funksional tekshiruvlari,  ularga  patsientlar va apparatlarni tayyorlash.</w:t>
      </w:r>
    </w:p>
    <w:p w14:paraId="6D47BB03" w14:textId="58210C10" w:rsidR="00824CF8" w:rsidRPr="009D04D5" w:rsidRDefault="00824CF8" w:rsidP="00824CF8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824CF8">
        <w:rPr>
          <w:rFonts w:ascii="Times New Roman" w:hAnsi="Times New Roman"/>
          <w:sz w:val="28"/>
          <w:szCs w:val="28"/>
          <w:lang w:val="uz-Cyrl-UZ"/>
        </w:rPr>
        <w:t xml:space="preserve">        </w:t>
      </w:r>
      <w:r>
        <w:rPr>
          <w:rFonts w:ascii="Times New Roman" w:hAnsi="Times New Roman"/>
          <w:sz w:val="28"/>
          <w:szCs w:val="28"/>
          <w:lang w:val="uz-Cyrl-UZ"/>
        </w:rPr>
        <w:t>Buyrak</w:t>
      </w:r>
      <w:r w:rsidRPr="00824CF8">
        <w:rPr>
          <w:rFonts w:ascii="Times New Roman" w:hAnsi="Times New Roman"/>
          <w:sz w:val="28"/>
          <w:szCs w:val="28"/>
          <w:lang w:val="uz-Cyrl-UZ"/>
        </w:rPr>
        <w:t>lar</w:t>
      </w:r>
      <w:r>
        <w:rPr>
          <w:rFonts w:ascii="Times New Roman" w:hAnsi="Times New Roman"/>
          <w:sz w:val="28"/>
          <w:szCs w:val="28"/>
          <w:lang w:val="uz-Cyrl-UZ"/>
        </w:rPr>
        <w:t xml:space="preserve"> va siydik ajratish hamda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jinsiy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a’zolarini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tuzilishi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joylashishi,        vazifalari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 w:rsidRPr="00824CF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Buyrak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siydik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ajratish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/>
          <w:sz w:val="28"/>
          <w:szCs w:val="28"/>
          <w:lang w:val="uz-Cyrl-UZ"/>
        </w:rPr>
        <w:t>jinsiy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a’zolarining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kasalliklarini erta diagnostikasi,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davolash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asoratlarini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olishda</w:t>
      </w:r>
      <w:r w:rsidRPr="0098720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funksional  </w:t>
      </w:r>
      <w:r w:rsidRPr="00BD55B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tekshiruvlarining o‘rni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Siydik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ajratish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tizimi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kasalliklarini</w:t>
      </w:r>
      <w:r w:rsidRPr="00824CF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instrumental tekshirish usullari.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(rentgenologik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endoskopik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UTT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ekskretor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urografiya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824CF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sistoskopiya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KT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MRT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boshqalar) </w:t>
      </w:r>
      <w:r>
        <w:rPr>
          <w:rFonts w:ascii="Times New Roman" w:hAnsi="Times New Roman"/>
          <w:sz w:val="28"/>
          <w:szCs w:val="28"/>
          <w:lang w:val="uz-Cyrl-UZ"/>
        </w:rPr>
        <w:t>Magnit rezonans</w:t>
      </w:r>
      <w:r w:rsidRPr="00824CF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tomografiya,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tekshirishga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ko‘rsatmalar va mo’neliklar.</w:t>
      </w:r>
      <w:r w:rsidRPr="00824CF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Kompyuter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tomografiya</w:t>
      </w:r>
      <w:r w:rsidRPr="00824CF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asoslari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Bemorlarni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buyrak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siydik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ajratish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a’zolarini</w:t>
      </w:r>
      <w:r w:rsidRPr="00874E3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urografiya tekshirish usuliga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UTD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diagnostikasini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buyrak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siydik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ajratish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 jinsiy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kasalliklarini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aniqlashdagi ahamiyati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24CF8">
        <w:rPr>
          <w:rFonts w:ascii="Times New Roman" w:hAnsi="Times New Roman"/>
          <w:sz w:val="28"/>
          <w:szCs w:val="28"/>
          <w:lang w:val="uz-Cyrl-UZ"/>
        </w:rPr>
        <w:t>S</w:t>
      </w:r>
      <w:r>
        <w:rPr>
          <w:rFonts w:ascii="Times New Roman" w:hAnsi="Times New Roman"/>
          <w:sz w:val="28"/>
          <w:szCs w:val="28"/>
          <w:lang w:val="uz-Cyrl-UZ"/>
        </w:rPr>
        <w:t>istoskopik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tekshiruvlarlarga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bemorlarni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</w:p>
    <w:p w14:paraId="38C44B10" w14:textId="4A841CB3" w:rsidR="0005436D" w:rsidRPr="00874E38" w:rsidRDefault="00824CF8" w:rsidP="00824CF8">
      <w:pPr>
        <w:pStyle w:val="25"/>
        <w:shd w:val="clear" w:color="auto" w:fill="auto"/>
        <w:spacing w:before="0" w:line="240" w:lineRule="auto"/>
        <w:ind w:right="-1"/>
        <w:jc w:val="both"/>
        <w:rPr>
          <w:rFonts w:ascii="Times New Roman" w:hAnsi="Times New Roman"/>
          <w:sz w:val="28"/>
          <w:szCs w:val="28"/>
          <w:lang w:val="uz-Cyrl-UZ"/>
        </w:rPr>
      </w:pPr>
      <w:r w:rsidRPr="00874E38">
        <w:rPr>
          <w:rFonts w:ascii="Times New Roman" w:hAnsi="Times New Roman"/>
          <w:sz w:val="28"/>
          <w:szCs w:val="28"/>
          <w:lang w:val="uz-Cyrl-UZ"/>
        </w:rPr>
        <w:t>2.6. Modul</w:t>
      </w:r>
      <w:r w:rsidRPr="00573BA1">
        <w:rPr>
          <w:rFonts w:ascii="Times New Roman" w:hAnsi="Times New Roman"/>
          <w:sz w:val="28"/>
          <w:szCs w:val="28"/>
          <w:lang w:val="uz-Cyrl-UZ"/>
        </w:rPr>
        <w:t>:</w:t>
      </w:r>
      <w:r w:rsidRPr="00874E3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573BA1">
        <w:rPr>
          <w:rFonts w:ascii="Times New Roman" w:hAnsi="Times New Roman"/>
          <w:sz w:val="28"/>
          <w:szCs w:val="28"/>
          <w:lang w:val="uz-Cyrl-UZ"/>
        </w:rPr>
        <w:t>Endokrin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573BA1">
        <w:rPr>
          <w:rFonts w:ascii="Times New Roman" w:hAnsi="Times New Roman"/>
          <w:sz w:val="28"/>
          <w:szCs w:val="28"/>
          <w:lang w:val="uz-Cyrl-UZ"/>
        </w:rPr>
        <w:t>tizimi</w:t>
      </w:r>
      <w:r w:rsidRPr="00874E38">
        <w:rPr>
          <w:rFonts w:ascii="Times New Roman" w:hAnsi="Times New Roman"/>
          <w:sz w:val="28"/>
          <w:szCs w:val="28"/>
          <w:lang w:val="uz-Cyrl-UZ"/>
        </w:rPr>
        <w:t xml:space="preserve"> funksional tekshiruvlar</w:t>
      </w:r>
      <w:r w:rsidRPr="00573BA1">
        <w:rPr>
          <w:rFonts w:ascii="Times New Roman" w:hAnsi="Times New Roman"/>
          <w:sz w:val="28"/>
          <w:szCs w:val="28"/>
          <w:lang w:val="uz-Cyrl-UZ"/>
        </w:rPr>
        <w:t>i</w:t>
      </w:r>
      <w:r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573BA1">
        <w:rPr>
          <w:rFonts w:ascii="Times New Roman" w:hAnsi="Times New Roman"/>
          <w:sz w:val="28"/>
          <w:szCs w:val="28"/>
          <w:lang w:val="uz-Cyrl-UZ"/>
        </w:rPr>
        <w:t>ularga patsientlar va apparatlarni tayyorlash.</w:t>
      </w:r>
      <w:r w:rsidRPr="00874E38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</w:p>
    <w:p w14:paraId="7B3A1DD8" w14:textId="77777777" w:rsidR="00824CF8" w:rsidRDefault="00876CDE" w:rsidP="00824CF8">
      <w:pPr>
        <w:pStyle w:val="25"/>
        <w:shd w:val="clear" w:color="auto" w:fill="auto"/>
        <w:spacing w:before="0" w:line="240" w:lineRule="auto"/>
        <w:ind w:right="-1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>
        <w:rPr>
          <w:rFonts w:ascii="Times New Roman" w:hAnsi="Times New Roman"/>
          <w:b w:val="0"/>
          <w:sz w:val="28"/>
          <w:szCs w:val="28"/>
          <w:lang w:val="uz-Cyrl-UZ"/>
        </w:rPr>
        <w:t>Endokrin</w:t>
      </w:r>
      <w:r w:rsid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tizimi</w:t>
      </w:r>
      <w:r w:rsid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anatomiya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fiziologiyasi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="003517E5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Endokrin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bezlarining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organizmdagi</w:t>
      </w:r>
      <w:r w:rsidR="003517E5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o‘rni</w:t>
      </w:r>
      <w:r w:rsid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05436D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ahamiyati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Ichki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sekresiya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bezlari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kasalliklari</w:t>
      </w:r>
      <w:r w:rsidR="0005436D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="003517E5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Gormonlar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yetishmovchiligi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yoki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giperfunsiyasida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organizmdagi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o‘zgarishlar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Qandli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diabet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belgilari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3517E5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asoratlari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Qondagi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qand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miqdorini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aniqlash</w:t>
      </w:r>
      <w:r w:rsidR="00F4448E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Glyukometrni</w:t>
      </w:r>
      <w:r w:rsidR="00F4448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ishlash</w:t>
      </w:r>
      <w:r w:rsidR="00F4448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qoidalari</w:t>
      </w:r>
      <w:r w:rsidR="00F4448E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natijalarini</w:t>
      </w:r>
      <w:r w:rsidR="00F4448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baholash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="00623ACA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Qalqonsimon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bez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kasalliklari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Gipotireoz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gipertireoz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 w:rsidR="00F4448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diffuz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toksik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bo‘qoq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kasalliklarini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erta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aniqlashda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funksional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diagnostikani</w:t>
      </w:r>
      <w:r w:rsidR="003517E5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o‘rni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Yuqori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samarali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UT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diagnostika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usullarini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qo‘llash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radioizotop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diagnostika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usullari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Funksional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diagnostika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usullariga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bemorlarni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tayyorlash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="003517E5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Gipofiz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bezining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gormonal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faoliyatini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o‘zgarishlarining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uz-Cyrl-UZ"/>
        </w:rPr>
        <w:t>sabablari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belgilari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va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F4448E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asoratlari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uz-Cyrl-UZ"/>
        </w:rPr>
        <w:t>Funksional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diagnostika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usullariga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bemorlarni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tayyorlash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>.</w:t>
      </w:r>
      <w:r w:rsidR="003517E5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Rentgenografiya</w:t>
      </w:r>
      <w:r w:rsidR="00623ACA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bosh</w:t>
      </w:r>
      <w:r w:rsidR="00623ACA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miya</w:t>
      </w:r>
      <w:r w:rsidR="00623ACA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to‘qimalari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MRT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KT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uz-Cyrl-UZ"/>
        </w:rPr>
        <w:t>MSKT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usullarini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qo‘llash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>,</w:t>
      </w:r>
      <w:r w:rsidR="003517E5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 w:rsidR="00F4448E">
        <w:rPr>
          <w:rFonts w:ascii="Times New Roman" w:hAnsi="Times New Roman"/>
          <w:b w:val="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uz-Cyrl-UZ"/>
        </w:rPr>
        <w:t>bemorlarni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z-Cyrl-UZ"/>
        </w:rPr>
        <w:t>tayyorlash</w:t>
      </w:r>
      <w:r w:rsidR="0005436D" w:rsidRPr="00622F21">
        <w:rPr>
          <w:rFonts w:ascii="Times New Roman" w:hAnsi="Times New Roman"/>
          <w:b w:val="0"/>
          <w:sz w:val="28"/>
          <w:szCs w:val="28"/>
          <w:lang w:val="uz-Cyrl-UZ"/>
        </w:rPr>
        <w:t>.</w:t>
      </w:r>
    </w:p>
    <w:p w14:paraId="1C746754" w14:textId="4D10B5EE" w:rsidR="00987205" w:rsidRDefault="00824CF8" w:rsidP="00824CF8">
      <w:pPr>
        <w:pStyle w:val="25"/>
        <w:shd w:val="clear" w:color="auto" w:fill="auto"/>
        <w:spacing w:before="0" w:line="240" w:lineRule="auto"/>
        <w:ind w:right="-1"/>
        <w:jc w:val="both"/>
        <w:rPr>
          <w:rFonts w:ascii="Times New Roman" w:hAnsi="Times New Roman"/>
          <w:sz w:val="28"/>
          <w:szCs w:val="28"/>
          <w:lang w:val="uz-Cyrl-UZ"/>
        </w:rPr>
      </w:pPr>
      <w:r w:rsidRPr="00824CF8">
        <w:rPr>
          <w:rFonts w:ascii="Times New Roman" w:hAnsi="Times New Roman"/>
          <w:sz w:val="28"/>
          <w:szCs w:val="28"/>
          <w:lang w:val="en-US"/>
        </w:rPr>
        <w:t>2.7.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573BA1">
        <w:rPr>
          <w:rFonts w:ascii="Times New Roman" w:hAnsi="Times New Roman"/>
          <w:sz w:val="28"/>
          <w:szCs w:val="28"/>
          <w:lang w:val="en-US"/>
        </w:rPr>
        <w:t>Modul</w:t>
      </w:r>
      <w:r w:rsidRPr="00573BA1">
        <w:rPr>
          <w:rFonts w:ascii="Times New Roman" w:hAnsi="Times New Roman"/>
          <w:sz w:val="28"/>
          <w:szCs w:val="28"/>
          <w:lang w:val="uz-Cyrl-UZ"/>
        </w:rPr>
        <w:t>:</w:t>
      </w:r>
      <w:r w:rsidRPr="00573B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3BA1">
        <w:rPr>
          <w:rFonts w:ascii="Times New Roman" w:hAnsi="Times New Roman"/>
          <w:sz w:val="28"/>
          <w:szCs w:val="28"/>
          <w:lang w:val="uz-Cyrl-UZ"/>
        </w:rPr>
        <w:t xml:space="preserve">Markaziy </w:t>
      </w:r>
      <w:proofErr w:type="spellStart"/>
      <w:r w:rsidRPr="00573BA1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573BA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70678">
        <w:rPr>
          <w:rFonts w:ascii="Times New Roman" w:hAnsi="Times New Roman"/>
          <w:sz w:val="28"/>
          <w:szCs w:val="28"/>
          <w:lang w:val="en-US"/>
        </w:rPr>
        <w:t>periferik</w:t>
      </w:r>
      <w:proofErr w:type="spellEnd"/>
      <w:r w:rsidRPr="0007067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0678">
        <w:rPr>
          <w:rFonts w:ascii="Times New Roman" w:hAnsi="Times New Roman"/>
          <w:sz w:val="28"/>
          <w:szCs w:val="28"/>
          <w:lang w:val="uz-Cyrl-UZ"/>
        </w:rPr>
        <w:t xml:space="preserve">nerv tizimi funksional tekshiruvlari, ularga </w:t>
      </w:r>
      <w:r w:rsidRPr="0007067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0678">
        <w:rPr>
          <w:rFonts w:ascii="Times New Roman" w:hAnsi="Times New Roman"/>
          <w:sz w:val="28"/>
          <w:szCs w:val="28"/>
          <w:lang w:val="uz-Cyrl-UZ"/>
        </w:rPr>
        <w:t>patsientlar va apparatlarni tayyorlash</w:t>
      </w:r>
      <w:r w:rsidRPr="00573BA1">
        <w:rPr>
          <w:rFonts w:ascii="Times New Roman" w:hAnsi="Times New Roman"/>
          <w:sz w:val="28"/>
          <w:szCs w:val="28"/>
          <w:lang w:val="uz-Cyrl-UZ"/>
        </w:rPr>
        <w:t>.</w:t>
      </w:r>
    </w:p>
    <w:p w14:paraId="013D33E6" w14:textId="77777777" w:rsidR="00070678" w:rsidRPr="00816567" w:rsidRDefault="00824CF8" w:rsidP="00824C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Markaziy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periferik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nerv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sistemasining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tuzilishi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Bosh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miyaning   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    anatomiyasi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funksiyalari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Miyada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aylanishning buzilishi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 xml:space="preserve"> Markaziy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nerv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sistemasi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kasalliklarini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aniqlashda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 usullarining ahamiyati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hamshiraning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 xml:space="preserve"> Bosh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miya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markaziy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nerv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sistemasi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tekshirish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usullariga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 bemorlar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apparatlarni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 xml:space="preserve"> Elektroensefalografiyani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biofizik asoslari. Apparatni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tuzilishi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tashkiliy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qismlari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 w:rsidRPr="000C4D8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 miya va markaziy nerv sistemasi faoliyatini baholashda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ultratovush usullarini qo‘llash. Dopplerografiya</w:t>
      </w:r>
      <w:r w:rsidRPr="009D68B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usulini qo‘llash qoidalari va ko‘rsatmalar. Kompyuter  tomografiya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ko‘rsatma</w:t>
      </w:r>
      <w:r w:rsidRPr="00741E4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741E4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mo’neliklar. Ishlash qoidalari. Apparatni</w:t>
      </w:r>
      <w:r w:rsidRP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bemorlarni</w:t>
      </w:r>
      <w:r w:rsidRP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tekshiruvga</w:t>
      </w:r>
      <w:r w:rsidRPr="007C1B1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Pr="007C1B1F">
        <w:rPr>
          <w:rFonts w:ascii="Times New Roman" w:hAnsi="Times New Roman"/>
          <w:sz w:val="28"/>
          <w:szCs w:val="28"/>
          <w:lang w:val="uz-Cyrl-UZ"/>
        </w:rPr>
        <w:t>.</w:t>
      </w:r>
      <w:r w:rsidRPr="00EC34B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MRT, MRT tekshiruviga mutloq va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mon’eliklar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 xml:space="preserve"> Apparatning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tashkiliy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qismlari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 xml:space="preserve"> ishlash</w:t>
      </w:r>
      <w:r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mexanizmi</w:t>
      </w:r>
      <w:r w:rsidRPr="00622F21">
        <w:rPr>
          <w:rFonts w:ascii="Times New Roman" w:hAnsi="Times New Roman"/>
          <w:sz w:val="28"/>
          <w:szCs w:val="28"/>
          <w:lang w:val="uz-Cyrl-UZ"/>
        </w:rPr>
        <w:t>.</w:t>
      </w:r>
      <w:r w:rsidR="0098720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0C08059B" w14:textId="366471DB" w:rsidR="008A3EF6" w:rsidRPr="00A61EAF" w:rsidRDefault="00A61EAF" w:rsidP="002431F0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A61EAF">
        <w:rPr>
          <w:rFonts w:ascii="Times New Roman" w:hAnsi="Times New Roman"/>
          <w:b/>
          <w:sz w:val="28"/>
          <w:szCs w:val="28"/>
          <w:lang w:val="uz-Cyrl-UZ"/>
        </w:rPr>
        <w:t>2.8.</w:t>
      </w:r>
      <w:r w:rsidR="00120F6A" w:rsidRPr="00120F6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120F6A" w:rsidRPr="00DF133C">
        <w:rPr>
          <w:rFonts w:ascii="Times New Roman" w:hAnsi="Times New Roman"/>
          <w:b/>
          <w:sz w:val="28"/>
          <w:szCs w:val="28"/>
          <w:lang w:val="uz-Cyrl-UZ"/>
        </w:rPr>
        <w:t>:</w:t>
      </w:r>
      <w:r w:rsidR="00824CF8" w:rsidRPr="00874E3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Bolalar</w:t>
      </w:r>
      <w:r w:rsidRPr="00A61EA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A61EA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o‘smirlarda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funksional</w:t>
      </w:r>
      <w:r w:rsidR="00824CF8" w:rsidRPr="00874E3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tekshiruv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usullarining</w:t>
      </w:r>
      <w:r w:rsidRPr="00A61EA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o‘ziga</w:t>
      </w:r>
      <w:r w:rsidRPr="00A61EA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xos</w:t>
      </w:r>
      <w:r w:rsidRPr="00A61EAF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xususiyatlari</w:t>
      </w:r>
      <w:r w:rsidRPr="00A61EAF">
        <w:rPr>
          <w:rFonts w:ascii="Times New Roman" w:hAnsi="Times New Roman"/>
          <w:b/>
          <w:sz w:val="28"/>
          <w:szCs w:val="28"/>
          <w:lang w:val="uz-Cyrl-UZ"/>
        </w:rPr>
        <w:t>.</w:t>
      </w:r>
    </w:p>
    <w:p w14:paraId="6340CF43" w14:textId="73D69845" w:rsidR="00016C5E" w:rsidRPr="005E4748" w:rsidRDefault="00876CDE" w:rsidP="00824CF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organizmning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anatomiyasi</w:t>
      </w:r>
      <w:r w:rsidR="009D04D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D04D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fiziologiyasi</w:t>
      </w:r>
      <w:r w:rsidR="009D04D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Bola</w:t>
      </w:r>
      <w:r w:rsidR="009D04D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organizmini</w:t>
      </w:r>
      <w:r w:rsidR="00824CF8" w:rsidRPr="00824CF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rivojlanishini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xususiyatlari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ichki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a’zolarini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tuzilishi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funksiyalari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5E474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E474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o‘smirlarda</w:t>
      </w:r>
      <w:r w:rsidR="009D04D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qo‘llaniladigan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klinik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Bolalarni</w:t>
      </w:r>
      <w:r w:rsidR="005E4748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tekshiruvlarga</w:t>
      </w:r>
      <w:r w:rsidR="005E4748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tayerlash</w:t>
      </w:r>
      <w:r w:rsidR="005E4748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Bola</w:t>
      </w:r>
      <w:r w:rsidR="005E4748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yoshiga</w:t>
      </w:r>
      <w:r w:rsidR="005E4748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bog‘liq</w:t>
      </w:r>
      <w:r w:rsidR="005E4748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ravishda</w:t>
      </w:r>
      <w:r w:rsidR="005E4748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tekshiruvlarga</w:t>
      </w:r>
      <w:r w:rsidR="005E4748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5E474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Bolaga</w:t>
      </w:r>
      <w:r w:rsidR="005E474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psixologik</w:t>
      </w:r>
      <w:r w:rsidR="005E474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jixatdan</w:t>
      </w:r>
      <w:r w:rsidR="005E474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yondoshuv</w:t>
      </w:r>
      <w:r w:rsidR="005E4748" w:rsidRPr="00622F21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Bolalarda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qo‘llaniladigan</w:t>
      </w:r>
      <w:r w:rsidR="005E474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apparatlarni</w:t>
      </w:r>
      <w:r w:rsidR="005E474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tuzilishi</w:t>
      </w:r>
      <w:r w:rsidR="005E4748">
        <w:rPr>
          <w:rFonts w:ascii="Times New Roman" w:hAnsi="Times New Roman"/>
          <w:sz w:val="28"/>
          <w:szCs w:val="28"/>
          <w:lang w:val="uz-Cyrl-UZ"/>
        </w:rPr>
        <w:t>,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ishlatish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o‘smirlarda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usullarining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o‘ziga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xos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xususiyatlari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Funksional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diagnostika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tekshiruvlarga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ko‘rsatma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mone’liklar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Apparatlarni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parvarishlash</w:t>
      </w:r>
      <w:r w:rsidR="009D04D5" w:rsidRPr="00741E4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tekshiruvlarga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9D04D5" w:rsidRPr="00622F21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14:paraId="55B072FA" w14:textId="77777777" w:rsidR="00D83667" w:rsidRDefault="00016C5E" w:rsidP="00D8366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 w:eastAsia="ar-SA"/>
        </w:rPr>
        <w:t>2.9</w:t>
      </w:r>
      <w:r w:rsidRPr="00BB1BA0">
        <w:rPr>
          <w:rFonts w:ascii="Times New Roman" w:hAnsi="Times New Roman"/>
          <w:b/>
          <w:bCs/>
          <w:sz w:val="28"/>
          <w:szCs w:val="28"/>
          <w:lang w:val="uz-Cyrl-UZ" w:eastAsia="ar-SA"/>
        </w:rPr>
        <w:t>.</w:t>
      </w:r>
      <w:r w:rsidR="00120F6A" w:rsidRPr="00120F6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Modul</w:t>
      </w:r>
      <w:r w:rsidR="00120F6A" w:rsidRPr="00DF133C">
        <w:rPr>
          <w:rFonts w:ascii="Times New Roman" w:hAnsi="Times New Roman"/>
          <w:b/>
          <w:sz w:val="28"/>
          <w:szCs w:val="28"/>
          <w:lang w:val="uz-Cyrl-UZ"/>
        </w:rPr>
        <w:t>:</w:t>
      </w:r>
      <w:r w:rsidRPr="00BB1BA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24CF8" w:rsidRPr="00824CF8">
        <w:rPr>
          <w:rFonts w:ascii="Times New Roman" w:eastAsia="Times New Roman" w:hAnsi="Times New Roman"/>
          <w:b/>
          <w:sz w:val="28"/>
          <w:szCs w:val="28"/>
          <w:lang w:val="uz-Cyrl-UZ"/>
        </w:rPr>
        <w:t>Favqulo</w:t>
      </w:r>
      <w:r w:rsidR="00824CF8" w:rsidRPr="00824CF8">
        <w:rPr>
          <w:rFonts w:ascii="Times New Roman" w:eastAsia="Times New Roman" w:hAnsi="Times New Roman"/>
          <w:b/>
          <w:sz w:val="28"/>
          <w:szCs w:val="28"/>
          <w:lang w:val="en-US"/>
        </w:rPr>
        <w:t>d</w:t>
      </w:r>
      <w:r w:rsidR="00824CF8" w:rsidRPr="00824CF8">
        <w:rPr>
          <w:rFonts w:ascii="Times New Roman" w:eastAsia="Times New Roman" w:hAnsi="Times New Roman"/>
          <w:b/>
          <w:sz w:val="28"/>
          <w:szCs w:val="28"/>
          <w:lang w:val="uz-Cyrl-UZ"/>
        </w:rPr>
        <w:t xml:space="preserve">da vaziyatlar va </w:t>
      </w:r>
      <w:r w:rsidR="00824CF8" w:rsidRPr="00824CF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h</w:t>
      </w:r>
      <w:r w:rsidR="00824CF8" w:rsidRPr="00824CF8">
        <w:rPr>
          <w:rFonts w:ascii="Times New Roman" w:eastAsia="Times New Roman" w:hAnsi="Times New Roman"/>
          <w:b/>
          <w:bCs/>
          <w:sz w:val="28"/>
          <w:szCs w:val="28"/>
          <w:lang w:val="uz-Cyrl-UZ"/>
        </w:rPr>
        <w:t>ayot uchun xavfli holatlarda birinchi yordam ko‘rsatish.</w:t>
      </w:r>
    </w:p>
    <w:p w14:paraId="359CEDA9" w14:textId="2F9DE2EE" w:rsidR="00824CF8" w:rsidRPr="00824CF8" w:rsidRDefault="00824CF8" w:rsidP="00D836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z-Cyrl-UZ"/>
        </w:rPr>
      </w:pPr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>Favqulodda vaziyatlar haqida asosiy tushuncha.Favqulodda vaziyatlar</w:t>
      </w:r>
      <w:r w:rsidRPr="00824CF8">
        <w:rPr>
          <w:rFonts w:ascii="Times New Roman" w:hAnsi="Times New Roman"/>
          <w:sz w:val="28"/>
          <w:szCs w:val="28"/>
          <w:lang w:val="uz-Cyrl-UZ"/>
        </w:rPr>
        <w:t>,ularning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sabablari,</w:t>
      </w:r>
      <w:r w:rsidRPr="00824CF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>turlali.Tibbiy saralash va triaj asoslari.Shoshilinch tibbiy yordam</w:t>
      </w:r>
      <w:r w:rsidRPr="00824CF8">
        <w:rPr>
          <w:rFonts w:ascii="Times New Roman" w:hAnsi="Times New Roman" w:cs="Times New Roman"/>
          <w:sz w:val="28"/>
          <w:szCs w:val="28"/>
          <w:lang w:val="uz-Cyrl-UZ"/>
        </w:rPr>
        <w:t xml:space="preserve"> ko’rsatish bosqichlari va qoidalari.</w:t>
      </w:r>
      <w:r w:rsidRPr="00824CF8">
        <w:rPr>
          <w:sz w:val="28"/>
          <w:szCs w:val="28"/>
          <w:lang w:val="uz-Cyrl-UZ"/>
        </w:rPr>
        <w:t xml:space="preserve"> </w:t>
      </w:r>
      <w:r w:rsidRPr="00824CF8">
        <w:rPr>
          <w:rFonts w:ascii="Times New Roman" w:hAnsi="Times New Roman" w:cs="Times New Roman"/>
          <w:sz w:val="28"/>
          <w:szCs w:val="28"/>
          <w:lang w:val="uz-Cyrl-UZ"/>
        </w:rPr>
        <w:t>Ommaviy talofatlar holatida evakuatsiya va birinchi yordam ko‘rsatish tamoyillari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.Qon ketishni to‘xtatish usullari.Yengil va og‘ir kuyishlarda tibbiy yordam ko‘rsatish.Elektr jarohatlari, ochiq va yopiq </w:t>
      </w:r>
      <w:r w:rsidRPr="00824CF8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jarohatlar, sinishlar,uzoq muddat ezilishda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</w:t>
      </w:r>
      <w:r w:rsidRPr="00824CF8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shoshilinch tibbiy 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>yordam ko‘rsatish.Hushdan ketish, kollaps, shok, koma haqida umumiy ma’lumot. Hushdan ketish, kollaps holatlarida  bemorga yordam ko‘rsatish.Shok holatlarida yordam ko’rsatish algoritmi (gipovolemik, anafilaktik,  travmatik). Komatoz holatda bemorni baholash       va dastlabki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>yordam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eastAsia="Times New Roman" w:hAnsi="Times New Roman" w:cs="Times New Roman"/>
          <w:sz w:val="28"/>
          <w:szCs w:val="28"/>
          <w:lang w:val="en-US"/>
        </w:rPr>
        <w:t>ko’rsatish</w:t>
      </w:r>
      <w:proofErr w:type="spellEnd"/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  <w:r w:rsidRPr="00824CF8">
        <w:rPr>
          <w:rFonts w:ascii="Arial" w:hAnsi="Arial" w:cs="Arial"/>
          <w:color w:val="000000"/>
          <w:sz w:val="28"/>
          <w:szCs w:val="28"/>
          <w:lang w:val="uz-Cyrl-UZ"/>
        </w:rPr>
        <w:t xml:space="preserve"> </w:t>
      </w:r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Terminal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holat</w:t>
      </w:r>
      <w:proofErr w:type="spellEnd"/>
      <w:r w:rsidRPr="00824C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bosqichlari</w:t>
      </w:r>
      <w:proofErr w:type="spellEnd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Klinik</w:t>
      </w:r>
      <w:proofErr w:type="spellEnd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biologik</w:t>
      </w:r>
      <w:proofErr w:type="spellEnd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o'lim</w:t>
      </w:r>
      <w:proofErr w:type="spellEnd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belgilari</w:t>
      </w:r>
      <w:proofErr w:type="spellEnd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>CPR – yurak-o‘pka reanimatsiyasining nazariy asoslari.</w:t>
      </w:r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Kattalar</w:t>
      </w:r>
      <w:proofErr w:type="spellEnd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>bolalarda</w:t>
      </w:r>
      <w:proofErr w:type="spellEnd"/>
      <w:r w:rsidRPr="00824CF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24CF8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yurak massaji va sun’iy nafas berish</w:t>
      </w:r>
      <w:proofErr w:type="spellStart"/>
      <w:r w:rsidRPr="00824CF8">
        <w:rPr>
          <w:rFonts w:ascii="Times New Roman" w:eastAsia="Times New Roman" w:hAnsi="Times New Roman" w:cs="Times New Roman"/>
          <w:sz w:val="28"/>
          <w:szCs w:val="28"/>
          <w:lang w:val="en-US"/>
        </w:rPr>
        <w:t>ni</w:t>
      </w:r>
      <w:proofErr w:type="spellEnd"/>
      <w:r w:rsidRPr="00824C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eastAsia="Times New Roman" w:hAnsi="Times New Roman" w:cs="Times New Roman"/>
          <w:sz w:val="28"/>
          <w:szCs w:val="28"/>
          <w:lang w:val="en-US"/>
        </w:rPr>
        <w:t>o’tkazish</w:t>
      </w:r>
      <w:proofErr w:type="spellEnd"/>
      <w:r w:rsidRPr="00824C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4CF8">
        <w:rPr>
          <w:rFonts w:ascii="Times New Roman" w:eastAsia="Times New Roman" w:hAnsi="Times New Roman" w:cs="Times New Roman"/>
          <w:sz w:val="28"/>
          <w:szCs w:val="28"/>
          <w:lang w:val="en-US"/>
        </w:rPr>
        <w:t>algoritmi</w:t>
      </w:r>
      <w:proofErr w:type="spellEnd"/>
      <w:r w:rsidR="00D8366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562DC56" w14:textId="77777777" w:rsidR="00070678" w:rsidRDefault="0007067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23C7701" w14:textId="2998C8FA" w:rsidR="00016C5E" w:rsidRPr="00B51C3B" w:rsidRDefault="00016C5E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 w:rsidRPr="00B51C3B">
        <w:rPr>
          <w:rFonts w:ascii="Times New Roman" w:hAnsi="Times New Roman"/>
          <w:b/>
          <w:sz w:val="28"/>
          <w:szCs w:val="28"/>
        </w:rPr>
        <w:t xml:space="preserve">4. </w:t>
      </w:r>
      <w:r w:rsidR="00876CDE">
        <w:rPr>
          <w:rFonts w:ascii="Times New Roman" w:hAnsi="Times New Roman"/>
          <w:b/>
          <w:sz w:val="28"/>
          <w:szCs w:val="28"/>
        </w:rPr>
        <w:t>DASTURNI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AMALGA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D83667">
        <w:rPr>
          <w:rFonts w:ascii="Times New Roman" w:hAnsi="Times New Roman"/>
          <w:b/>
          <w:sz w:val="28"/>
          <w:szCs w:val="28"/>
        </w:rPr>
        <w:t>OS</w:t>
      </w:r>
      <w:r w:rsidR="00D83667">
        <w:rPr>
          <w:rFonts w:ascii="Times New Roman" w:hAnsi="Times New Roman"/>
          <w:b/>
          <w:sz w:val="28"/>
          <w:szCs w:val="28"/>
          <w:lang w:val="en-US"/>
        </w:rPr>
        <w:t>H</w:t>
      </w:r>
      <w:r w:rsidR="00D83667">
        <w:rPr>
          <w:rFonts w:ascii="Times New Roman" w:hAnsi="Times New Roman"/>
          <w:b/>
          <w:sz w:val="28"/>
          <w:szCs w:val="28"/>
        </w:rPr>
        <w:t>IRIS</w:t>
      </w:r>
      <w:r w:rsidR="00D83667">
        <w:rPr>
          <w:rFonts w:ascii="Times New Roman" w:hAnsi="Times New Roman"/>
          <w:b/>
          <w:sz w:val="28"/>
          <w:szCs w:val="28"/>
          <w:lang w:val="en-US"/>
        </w:rPr>
        <w:t>H</w:t>
      </w:r>
      <w:r w:rsidR="00876CDE">
        <w:rPr>
          <w:rFonts w:ascii="Times New Roman" w:hAnsi="Times New Roman"/>
          <w:b/>
          <w:sz w:val="28"/>
          <w:szCs w:val="28"/>
        </w:rPr>
        <w:t>NING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A96376">
        <w:rPr>
          <w:rFonts w:ascii="Times New Roman" w:hAnsi="Times New Roman"/>
          <w:b/>
          <w:sz w:val="28"/>
          <w:szCs w:val="28"/>
        </w:rPr>
        <w:t>TAS</w:t>
      </w:r>
      <w:r w:rsidR="00A96376">
        <w:rPr>
          <w:rFonts w:ascii="Times New Roman" w:hAnsi="Times New Roman"/>
          <w:b/>
          <w:sz w:val="28"/>
          <w:szCs w:val="28"/>
          <w:lang w:val="en-US"/>
        </w:rPr>
        <w:t>H</w:t>
      </w:r>
      <w:r w:rsidR="00876CDE">
        <w:rPr>
          <w:rFonts w:ascii="Times New Roman" w:hAnsi="Times New Roman"/>
          <w:b/>
          <w:sz w:val="28"/>
          <w:szCs w:val="28"/>
        </w:rPr>
        <w:t>KILIY</w:t>
      </w:r>
      <w:r w:rsidRPr="00B51C3B">
        <w:rPr>
          <w:rFonts w:ascii="Times New Roman" w:hAnsi="Times New Roman"/>
          <w:b/>
          <w:sz w:val="28"/>
          <w:szCs w:val="28"/>
        </w:rPr>
        <w:t>-</w:t>
      </w:r>
      <w:r w:rsidR="00876CDE">
        <w:rPr>
          <w:rFonts w:ascii="Times New Roman" w:hAnsi="Times New Roman"/>
          <w:b/>
          <w:sz w:val="28"/>
          <w:szCs w:val="28"/>
        </w:rPr>
        <w:t>PEDAGOGIK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TA’MINOTI</w:t>
      </w:r>
    </w:p>
    <w:p w14:paraId="34AE17B0" w14:textId="5E15A9F3" w:rsidR="00016C5E" w:rsidRPr="00B51C3B" w:rsidRDefault="00016C5E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 w:rsidRPr="00B51C3B">
        <w:rPr>
          <w:rFonts w:ascii="Times New Roman" w:hAnsi="Times New Roman"/>
          <w:b/>
          <w:sz w:val="28"/>
          <w:szCs w:val="28"/>
        </w:rPr>
        <w:t xml:space="preserve">4.1. </w:t>
      </w:r>
      <w:r w:rsidR="00876CDE">
        <w:rPr>
          <w:rFonts w:ascii="Times New Roman" w:hAnsi="Times New Roman"/>
          <w:b/>
          <w:sz w:val="28"/>
          <w:szCs w:val="28"/>
        </w:rPr>
        <w:t>O‘quv</w:t>
      </w:r>
      <w:r w:rsidRPr="00B51C3B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bazalari</w:t>
      </w:r>
      <w:r w:rsidRPr="00B51C3B">
        <w:rPr>
          <w:rFonts w:ascii="Times New Roman" w:hAnsi="Times New Roman"/>
          <w:b/>
          <w:sz w:val="28"/>
          <w:szCs w:val="28"/>
        </w:rPr>
        <w:t xml:space="preserve">: </w:t>
      </w:r>
    </w:p>
    <w:p w14:paraId="15CF88DE" w14:textId="72F4DD78" w:rsidR="00016C5E" w:rsidRPr="00D1597D" w:rsidRDefault="00876CDE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Respublika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o‘rta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tibbiyot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farmasevtika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xodimlari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malakasini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oshirish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ularni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ixtisoslashtirish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markazi</w:t>
      </w:r>
      <w:r w:rsidR="00016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Shifokorlar</w:t>
      </w:r>
      <w:r w:rsidR="00016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ko‘chasi</w:t>
      </w:r>
      <w:r w:rsidR="00016C5E">
        <w:rPr>
          <w:rFonts w:ascii="Times New Roman" w:hAnsi="Times New Roman"/>
          <w:sz w:val="28"/>
          <w:szCs w:val="28"/>
        </w:rPr>
        <w:t>-2</w:t>
      </w:r>
      <w:r w:rsidR="00016C5E" w:rsidRPr="00EC2AFD">
        <w:rPr>
          <w:rFonts w:ascii="Times New Roman" w:hAnsi="Times New Roman"/>
          <w:sz w:val="28"/>
          <w:szCs w:val="28"/>
        </w:rPr>
        <w:t>, 1</w:t>
      </w:r>
      <w:r w:rsidR="00016C5E" w:rsidRPr="009C502F">
        <w:rPr>
          <w:rFonts w:ascii="Times New Roman" w:hAnsi="Times New Roman"/>
          <w:sz w:val="28"/>
          <w:szCs w:val="28"/>
        </w:rPr>
        <w:t>4</w:t>
      </w:r>
      <w:r w:rsidR="00016C5E" w:rsidRPr="00EC2A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uy</w:t>
      </w:r>
      <w:r w:rsidR="00016C5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davolash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profilaktika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muassasalari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qoshidagi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o‘quv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bazalari</w:t>
      </w:r>
      <w:r w:rsidR="00016C5E" w:rsidRPr="00EC2AFD">
        <w:rPr>
          <w:rFonts w:ascii="Times New Roman" w:hAnsi="Times New Roman"/>
          <w:sz w:val="28"/>
          <w:szCs w:val="28"/>
        </w:rPr>
        <w:t>.</w:t>
      </w:r>
    </w:p>
    <w:p w14:paraId="55C25C87" w14:textId="6ABC3373" w:rsidR="00016C5E" w:rsidRPr="00E71642" w:rsidRDefault="00876CDE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Amaliyot</w:t>
      </w:r>
      <w:r w:rsidR="00016C5E" w:rsidRPr="00EC2A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bazasi</w:t>
      </w:r>
      <w:r w:rsidR="00016C5E" w:rsidRPr="00EC2AF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davolash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profilaktika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muassasalari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qoshidagi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o‘quv</w:t>
      </w:r>
      <w:r w:rsidR="00016C5E" w:rsidRPr="00EC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bazalari</w:t>
      </w:r>
      <w:r w:rsidR="00016C5E" w:rsidRPr="00EC2AFD">
        <w:rPr>
          <w:rFonts w:ascii="Times New Roman" w:hAnsi="Times New Roman"/>
          <w:sz w:val="28"/>
          <w:szCs w:val="28"/>
        </w:rPr>
        <w:t>.</w:t>
      </w:r>
    </w:p>
    <w:p w14:paraId="4D0DE862" w14:textId="77777777" w:rsidR="00070678" w:rsidRDefault="0007067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C648382" w14:textId="1114264C" w:rsidR="00016C5E" w:rsidRPr="00E71642" w:rsidRDefault="00016C5E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 w:rsidRPr="00E71642">
        <w:rPr>
          <w:rFonts w:ascii="Times New Roman" w:hAnsi="Times New Roman"/>
          <w:b/>
          <w:sz w:val="28"/>
          <w:szCs w:val="28"/>
        </w:rPr>
        <w:t xml:space="preserve">4.2. </w:t>
      </w:r>
      <w:r w:rsidR="00876CDE">
        <w:rPr>
          <w:rFonts w:ascii="Times New Roman" w:hAnsi="Times New Roman"/>
          <w:b/>
          <w:sz w:val="28"/>
          <w:szCs w:val="28"/>
        </w:rPr>
        <w:t>Mashg‘ulotlarni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sz w:val="28"/>
          <w:szCs w:val="28"/>
        </w:rPr>
        <w:t>o‘</w:t>
      </w:r>
      <w:r w:rsidR="00876CDE">
        <w:rPr>
          <w:rFonts w:ascii="Times New Roman" w:hAnsi="Times New Roman"/>
          <w:b/>
          <w:sz w:val="28"/>
          <w:szCs w:val="28"/>
        </w:rPr>
        <w:t>tkazish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uchun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zarur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jixozlar</w:t>
      </w:r>
      <w:r w:rsidRPr="00E71642">
        <w:rPr>
          <w:rFonts w:ascii="Times New Roman" w:hAnsi="Times New Roman"/>
          <w:b/>
          <w:sz w:val="28"/>
          <w:szCs w:val="28"/>
        </w:rPr>
        <w:t xml:space="preserve"> </w:t>
      </w:r>
      <w:r w:rsidR="00A96376">
        <w:rPr>
          <w:rFonts w:ascii="Times New Roman" w:hAnsi="Times New Roman"/>
          <w:b/>
          <w:sz w:val="28"/>
          <w:szCs w:val="28"/>
        </w:rPr>
        <w:t>r</w:t>
      </w:r>
      <w:r w:rsidR="00A96376" w:rsidRPr="00A96376">
        <w:rPr>
          <w:rFonts w:ascii="Times New Roman" w:hAnsi="Times New Roman"/>
          <w:b/>
          <w:sz w:val="28"/>
          <w:szCs w:val="28"/>
        </w:rPr>
        <w:t>o’</w:t>
      </w:r>
      <w:r w:rsidR="00876CDE">
        <w:rPr>
          <w:rFonts w:ascii="Times New Roman" w:hAnsi="Times New Roman"/>
          <w:b/>
          <w:sz w:val="28"/>
          <w:szCs w:val="28"/>
        </w:rPr>
        <w:t>yxati</w:t>
      </w:r>
      <w:r w:rsidRPr="00E71642">
        <w:rPr>
          <w:rFonts w:ascii="Times New Roman" w:hAnsi="Times New Roman"/>
          <w:b/>
          <w:sz w:val="28"/>
          <w:szCs w:val="28"/>
        </w:rPr>
        <w:t>:</w:t>
      </w:r>
    </w:p>
    <w:p w14:paraId="5715CB3F" w14:textId="022FA106" w:rsidR="00016C5E" w:rsidRPr="00F3126A" w:rsidRDefault="00876CDE" w:rsidP="0001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4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Modul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buyicha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seminar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o‘tiladigan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auditoriyalari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Multimediali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jamlanma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slaydlar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to‘plami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rr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t </w:t>
      </w:r>
      <w:r>
        <w:rPr>
          <w:rFonts w:ascii="Times New Roman" w:hAnsi="Times New Roman"/>
          <w:sz w:val="28"/>
          <w:szCs w:val="28"/>
          <w:lang w:val="uz-Cyrl-UZ"/>
        </w:rPr>
        <w:t>ko‘rinishli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ma’ruzalar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D </w:t>
      </w:r>
      <w:r>
        <w:rPr>
          <w:rFonts w:ascii="Times New Roman" w:hAnsi="Times New Roman"/>
          <w:sz w:val="28"/>
          <w:szCs w:val="28"/>
          <w:lang w:val="uz-Cyrl-UZ"/>
        </w:rPr>
        <w:t>diskda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ko‘rgazma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materiallar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ekran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,   </w:t>
      </w:r>
      <w:r>
        <w:rPr>
          <w:rFonts w:ascii="Times New Roman" w:hAnsi="Times New Roman"/>
          <w:sz w:val="28"/>
          <w:szCs w:val="28"/>
          <w:lang w:val="uz-Cyrl-UZ"/>
        </w:rPr>
        <w:t>videofilmlar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Klinik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ko‘nikmalarni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mustahkamlash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trening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xonasi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mulyaj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fantom</w:t>
      </w:r>
      <w:r w:rsidR="00016C5E" w:rsidRPr="00F3126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jihozlar</w:t>
      </w:r>
      <w:r w:rsidR="00016C5E">
        <w:rPr>
          <w:rFonts w:ascii="Times New Roman" w:hAnsi="Times New Roman"/>
          <w:sz w:val="28"/>
          <w:szCs w:val="28"/>
          <w:lang w:val="uz-Cyrl-UZ"/>
        </w:rPr>
        <w:t>,</w:t>
      </w:r>
      <w:r w:rsidR="00016C5E" w:rsidRPr="00F3126A">
        <w:rPr>
          <w:rFonts w:ascii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tarqatma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materiallar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,  </w:t>
      </w:r>
      <w:r>
        <w:rPr>
          <w:rFonts w:ascii="Times New Roman" w:hAnsi="Times New Roman" w:cs="Times New Roman"/>
          <w:sz w:val="28"/>
          <w:szCs w:val="24"/>
          <w:lang w:val="uz-Cyrl-UZ"/>
        </w:rPr>
        <w:t>nazorat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savollarining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elektron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ko‘rinishi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 – 30 </w:t>
      </w:r>
      <w:r>
        <w:rPr>
          <w:rFonts w:ascii="Times New Roman" w:hAnsi="Times New Roman" w:cs="Times New Roman"/>
          <w:sz w:val="28"/>
          <w:szCs w:val="24"/>
          <w:lang w:val="uz-Cyrl-UZ"/>
        </w:rPr>
        <w:t>ta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vaziyatli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masalalar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- 30 </w:t>
      </w:r>
      <w:r>
        <w:rPr>
          <w:rFonts w:ascii="Times New Roman" w:hAnsi="Times New Roman" w:cs="Times New Roman"/>
          <w:sz w:val="28"/>
          <w:szCs w:val="24"/>
          <w:lang w:val="uz-Cyrl-UZ"/>
        </w:rPr>
        <w:t>ta</w:t>
      </w:r>
      <w:r w:rsidR="00016C5E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va</w:t>
      </w:r>
      <w:r w:rsidR="00016C5E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test</w:t>
      </w:r>
      <w:r w:rsidR="00016C5E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savollari</w:t>
      </w:r>
      <w:r w:rsidR="00016C5E">
        <w:rPr>
          <w:rFonts w:ascii="Times New Roman" w:hAnsi="Times New Roman" w:cs="Times New Roman"/>
          <w:sz w:val="28"/>
          <w:szCs w:val="24"/>
          <w:lang w:val="uz-Cyrl-UZ"/>
        </w:rPr>
        <w:t xml:space="preserve"> 300 </w:t>
      </w:r>
      <w:r>
        <w:rPr>
          <w:rFonts w:ascii="Times New Roman" w:hAnsi="Times New Roman" w:cs="Times New Roman"/>
          <w:sz w:val="28"/>
          <w:szCs w:val="24"/>
          <w:lang w:val="uz-Cyrl-UZ"/>
        </w:rPr>
        <w:t>ta</w:t>
      </w:r>
      <w:r w:rsidR="00016C5E">
        <w:rPr>
          <w:rFonts w:ascii="Times New Roman" w:hAnsi="Times New Roman" w:cs="Times New Roman"/>
          <w:sz w:val="28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uz-Cyrl-UZ"/>
        </w:rPr>
        <w:t>imtihon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z-Cyrl-UZ"/>
        </w:rPr>
        <w:t>biletlari</w:t>
      </w:r>
      <w:r w:rsidR="00016C5E">
        <w:rPr>
          <w:rFonts w:ascii="Times New Roman" w:hAnsi="Times New Roman" w:cs="Times New Roman"/>
          <w:sz w:val="28"/>
          <w:szCs w:val="24"/>
          <w:lang w:val="uz-Cyrl-UZ"/>
        </w:rPr>
        <w:t xml:space="preserve"> 25 </w:t>
      </w:r>
      <w:r>
        <w:rPr>
          <w:rFonts w:ascii="Times New Roman" w:hAnsi="Times New Roman" w:cs="Times New Roman"/>
          <w:sz w:val="28"/>
          <w:szCs w:val="24"/>
          <w:lang w:val="uz-Cyrl-UZ"/>
        </w:rPr>
        <w:t>ta</w:t>
      </w:r>
      <w:r w:rsidR="00016C5E" w:rsidRPr="00F3126A">
        <w:rPr>
          <w:rFonts w:ascii="Times New Roman" w:hAnsi="Times New Roman" w:cs="Times New Roman"/>
          <w:sz w:val="28"/>
          <w:szCs w:val="24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Mavzular</w:t>
      </w:r>
      <w:r w:rsidR="00016C5E" w:rsidRPr="00B6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="00016C5E" w:rsidRPr="00B6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016C5E" w:rsidRPr="00B6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jadvallar</w:t>
      </w:r>
      <w:r w:rsidR="00016C5E" w:rsidRPr="00B66ACE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tasviriy</w:t>
      </w:r>
      <w:r w:rsidR="00016C5E" w:rsidRPr="00B6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ko‘rgazma</w:t>
      </w:r>
      <w:r w:rsidR="00016C5E" w:rsidRPr="00B6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016C5E" w:rsidRPr="00B66AC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qo‘llanmalar</w:t>
      </w:r>
      <w:r w:rsidR="00016C5E" w:rsidRPr="00B66ACE">
        <w:rPr>
          <w:rFonts w:ascii="Times New Roman" w:hAnsi="Times New Roman"/>
          <w:sz w:val="28"/>
          <w:szCs w:val="28"/>
          <w:lang w:val="uz-Cyrl-UZ"/>
        </w:rPr>
        <w:t>.</w:t>
      </w:r>
    </w:p>
    <w:p w14:paraId="295A7A0C" w14:textId="77777777" w:rsidR="00070678" w:rsidRDefault="0007067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6772194" w14:textId="77777777" w:rsidR="00070678" w:rsidRDefault="0007067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</w:p>
    <w:p w14:paraId="5AEE588B" w14:textId="77777777" w:rsidR="006B0038" w:rsidRDefault="006B003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</w:p>
    <w:p w14:paraId="7BC351B6" w14:textId="77777777" w:rsidR="006B0038" w:rsidRDefault="006B003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</w:p>
    <w:p w14:paraId="3F8E5666" w14:textId="77777777" w:rsidR="006B0038" w:rsidRDefault="006B003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</w:p>
    <w:p w14:paraId="4679B0F6" w14:textId="77777777" w:rsidR="006B0038" w:rsidRPr="006B0038" w:rsidRDefault="006B003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</w:p>
    <w:p w14:paraId="3414AEB5" w14:textId="77777777" w:rsidR="00070678" w:rsidRDefault="0007067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2AADEE2" w14:textId="77777777" w:rsidR="00070678" w:rsidRDefault="0007067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CCE9C4A" w14:textId="77777777" w:rsidR="00070678" w:rsidRDefault="00070678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A23127D" w14:textId="7B07AF27" w:rsidR="00016C5E" w:rsidRPr="00CE6F3F" w:rsidRDefault="00016C5E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 w:rsidRPr="00CE6F3F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A96376">
        <w:rPr>
          <w:rFonts w:ascii="Times New Roman" w:hAnsi="Times New Roman"/>
          <w:b/>
          <w:sz w:val="28"/>
          <w:szCs w:val="28"/>
        </w:rPr>
        <w:t>ADABIY</w:t>
      </w:r>
      <w:r w:rsidR="00A96376" w:rsidRPr="00874E38">
        <w:rPr>
          <w:rFonts w:ascii="Times New Roman" w:hAnsi="Times New Roman"/>
          <w:b/>
          <w:sz w:val="28"/>
          <w:szCs w:val="28"/>
        </w:rPr>
        <w:t>O</w:t>
      </w:r>
      <w:r w:rsidR="00876CDE">
        <w:rPr>
          <w:rFonts w:ascii="Times New Roman" w:hAnsi="Times New Roman"/>
          <w:b/>
          <w:sz w:val="28"/>
          <w:szCs w:val="28"/>
        </w:rPr>
        <w:t>TLAR</w:t>
      </w:r>
      <w:r w:rsidRPr="00CE6F3F">
        <w:rPr>
          <w:rFonts w:ascii="Times New Roman" w:hAnsi="Times New Roman"/>
          <w:b/>
          <w:sz w:val="28"/>
          <w:szCs w:val="28"/>
        </w:rPr>
        <w:t xml:space="preserve"> </w:t>
      </w:r>
      <w:r w:rsidR="00A96376">
        <w:rPr>
          <w:rFonts w:ascii="Times New Roman" w:hAnsi="Times New Roman"/>
          <w:b/>
          <w:sz w:val="28"/>
          <w:szCs w:val="28"/>
        </w:rPr>
        <w:t>R</w:t>
      </w:r>
      <w:r w:rsidR="00A96376" w:rsidRPr="00874E38">
        <w:rPr>
          <w:rFonts w:ascii="Times New Roman" w:hAnsi="Times New Roman"/>
          <w:b/>
          <w:sz w:val="28"/>
          <w:szCs w:val="28"/>
        </w:rPr>
        <w:t>O’</w:t>
      </w:r>
      <w:r w:rsidR="00876CDE">
        <w:rPr>
          <w:rFonts w:ascii="Times New Roman" w:hAnsi="Times New Roman"/>
          <w:b/>
          <w:sz w:val="28"/>
          <w:szCs w:val="28"/>
        </w:rPr>
        <w:t>YXATI</w:t>
      </w:r>
      <w:r w:rsidRPr="00CE6F3F">
        <w:rPr>
          <w:rFonts w:ascii="Times New Roman" w:hAnsi="Times New Roman"/>
          <w:b/>
          <w:sz w:val="28"/>
          <w:szCs w:val="28"/>
        </w:rPr>
        <w:t>:</w:t>
      </w:r>
    </w:p>
    <w:p w14:paraId="2E89471D" w14:textId="7E78F9BD" w:rsidR="00016C5E" w:rsidRPr="00F50829" w:rsidRDefault="00016C5E" w:rsidP="00016C5E">
      <w:pPr>
        <w:pStyle w:val="-11"/>
        <w:spacing w:after="0" w:line="240" w:lineRule="auto"/>
        <w:ind w:left="0" w:right="-143"/>
        <w:jc w:val="both"/>
        <w:rPr>
          <w:rFonts w:ascii="Times New Roman" w:hAnsi="Times New Roman"/>
          <w:b/>
          <w:sz w:val="28"/>
          <w:szCs w:val="28"/>
        </w:rPr>
      </w:pPr>
      <w:r w:rsidRPr="00F50829">
        <w:rPr>
          <w:rFonts w:ascii="Times New Roman" w:hAnsi="Times New Roman"/>
          <w:b/>
          <w:sz w:val="28"/>
          <w:szCs w:val="28"/>
        </w:rPr>
        <w:t xml:space="preserve">4.3.1.  </w:t>
      </w:r>
      <w:r w:rsidR="00876CDE">
        <w:rPr>
          <w:rFonts w:ascii="Times New Roman" w:hAnsi="Times New Roman"/>
          <w:b/>
          <w:sz w:val="28"/>
          <w:szCs w:val="28"/>
        </w:rPr>
        <w:t>Qonunchilik</w:t>
      </w:r>
      <w:r w:rsidRPr="00F50829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va</w:t>
      </w:r>
      <w:r w:rsidRPr="00F50829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me’yoriy</w:t>
      </w:r>
      <w:r w:rsidRPr="00F50829">
        <w:rPr>
          <w:rFonts w:ascii="Times New Roman" w:hAnsi="Times New Roman"/>
          <w:b/>
          <w:sz w:val="28"/>
          <w:szCs w:val="28"/>
        </w:rPr>
        <w:t>-</w:t>
      </w:r>
      <w:r w:rsidR="00876CDE">
        <w:rPr>
          <w:rFonts w:ascii="Times New Roman" w:hAnsi="Times New Roman"/>
          <w:b/>
          <w:sz w:val="28"/>
          <w:szCs w:val="28"/>
        </w:rPr>
        <w:t>huquqiy</w:t>
      </w:r>
      <w:r w:rsidRPr="00F50829">
        <w:rPr>
          <w:rFonts w:ascii="Times New Roman" w:hAnsi="Times New Roman"/>
          <w:b/>
          <w:sz w:val="28"/>
          <w:szCs w:val="28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</w:rPr>
        <w:t>xujjatlar</w:t>
      </w:r>
      <w:r w:rsidRPr="00F50829">
        <w:rPr>
          <w:rFonts w:ascii="Times New Roman" w:hAnsi="Times New Roman"/>
          <w:b/>
          <w:sz w:val="28"/>
          <w:szCs w:val="28"/>
        </w:rPr>
        <w:t>:</w:t>
      </w:r>
    </w:p>
    <w:p w14:paraId="6379E732" w14:textId="27D1DF2D" w:rsidR="00016C5E" w:rsidRPr="00F50829" w:rsidRDefault="00016C5E" w:rsidP="00016C5E">
      <w:pPr>
        <w:pStyle w:val="-11"/>
        <w:spacing w:after="0" w:line="240" w:lineRule="auto"/>
        <w:ind w:left="0" w:right="-143"/>
        <w:jc w:val="both"/>
        <w:rPr>
          <w:rStyle w:val="11"/>
          <w:rFonts w:ascii="Times New Roman" w:hAnsi="Times New Roman"/>
          <w:sz w:val="28"/>
          <w:szCs w:val="28"/>
        </w:rPr>
      </w:pPr>
      <w:r w:rsidRPr="00F50829">
        <w:rPr>
          <w:rStyle w:val="11"/>
          <w:rFonts w:ascii="Times New Roman" w:hAnsi="Times New Roman"/>
          <w:sz w:val="28"/>
          <w:szCs w:val="28"/>
        </w:rPr>
        <w:t>1.</w:t>
      </w:r>
      <w:r w:rsidRPr="00F5082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76CDE">
        <w:rPr>
          <w:rFonts w:ascii="Times New Roman" w:hAnsi="Times New Roman"/>
          <w:sz w:val="28"/>
          <w:szCs w:val="28"/>
        </w:rPr>
        <w:t>O‘zbekiston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Respublikasi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Prezidentining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2019 </w:t>
      </w:r>
      <w:r w:rsidR="00876CDE">
        <w:rPr>
          <w:rStyle w:val="11"/>
          <w:rFonts w:ascii="Times New Roman" w:hAnsi="Times New Roman"/>
          <w:sz w:val="28"/>
          <w:szCs w:val="28"/>
        </w:rPr>
        <w:t>yil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6 </w:t>
      </w:r>
      <w:r w:rsidR="00876CDE">
        <w:rPr>
          <w:rStyle w:val="11"/>
          <w:rFonts w:ascii="Times New Roman" w:hAnsi="Times New Roman"/>
          <w:sz w:val="28"/>
          <w:szCs w:val="28"/>
        </w:rPr>
        <w:t>maydagi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“</w:t>
      </w:r>
      <w:r w:rsidR="00876CDE">
        <w:rPr>
          <w:rStyle w:val="11"/>
          <w:rFonts w:ascii="Times New Roman" w:hAnsi="Times New Roman"/>
          <w:sz w:val="28"/>
          <w:szCs w:val="28"/>
        </w:rPr>
        <w:t>Tibbiyot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va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farmasevtika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ta’limi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va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ilm</w:t>
      </w:r>
      <w:r w:rsidRPr="00F50829">
        <w:rPr>
          <w:rStyle w:val="11"/>
          <w:rFonts w:ascii="Times New Roman" w:hAnsi="Times New Roman"/>
          <w:sz w:val="28"/>
          <w:szCs w:val="28"/>
        </w:rPr>
        <w:t>-</w:t>
      </w:r>
      <w:r w:rsidR="00876CDE">
        <w:rPr>
          <w:rStyle w:val="11"/>
          <w:rFonts w:ascii="Times New Roman" w:hAnsi="Times New Roman"/>
          <w:sz w:val="28"/>
          <w:szCs w:val="28"/>
        </w:rPr>
        <w:t>fani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tizimini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rivojlantirish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chora</w:t>
      </w:r>
      <w:r w:rsidRPr="00F50829">
        <w:rPr>
          <w:rStyle w:val="11"/>
          <w:rFonts w:ascii="Times New Roman" w:hAnsi="Times New Roman"/>
          <w:sz w:val="28"/>
          <w:szCs w:val="28"/>
        </w:rPr>
        <w:t>-</w:t>
      </w:r>
      <w:r w:rsidR="00876CDE">
        <w:rPr>
          <w:rStyle w:val="11"/>
          <w:rFonts w:ascii="Times New Roman" w:hAnsi="Times New Roman"/>
          <w:sz w:val="28"/>
          <w:szCs w:val="28"/>
        </w:rPr>
        <w:t>tadbirlari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to‘g‘risida</w:t>
      </w:r>
      <w:r w:rsidRPr="00F50829">
        <w:rPr>
          <w:rStyle w:val="11"/>
          <w:rFonts w:ascii="Times New Roman" w:hAnsi="Times New Roman"/>
          <w:sz w:val="28"/>
          <w:szCs w:val="28"/>
        </w:rPr>
        <w:t>”</w:t>
      </w:r>
      <w:r w:rsidR="00876CDE">
        <w:rPr>
          <w:rStyle w:val="11"/>
          <w:rFonts w:ascii="Times New Roman" w:hAnsi="Times New Roman"/>
          <w:sz w:val="28"/>
          <w:szCs w:val="28"/>
        </w:rPr>
        <w:t>gi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PQ</w:t>
      </w:r>
      <w:r w:rsidRPr="00F50829">
        <w:rPr>
          <w:rStyle w:val="11"/>
          <w:rFonts w:ascii="Times New Roman" w:hAnsi="Times New Roman"/>
          <w:sz w:val="28"/>
          <w:szCs w:val="28"/>
        </w:rPr>
        <w:t>- 4310-</w:t>
      </w:r>
      <w:r w:rsidR="00876CDE">
        <w:rPr>
          <w:rStyle w:val="11"/>
          <w:rFonts w:ascii="Times New Roman" w:hAnsi="Times New Roman"/>
          <w:sz w:val="28"/>
          <w:szCs w:val="28"/>
        </w:rPr>
        <w:t>son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qarori</w:t>
      </w:r>
      <w:r w:rsidRPr="00F50829">
        <w:rPr>
          <w:rStyle w:val="11"/>
          <w:rFonts w:ascii="Times New Roman" w:hAnsi="Times New Roman"/>
          <w:sz w:val="28"/>
          <w:szCs w:val="28"/>
        </w:rPr>
        <w:t>.</w:t>
      </w:r>
    </w:p>
    <w:p w14:paraId="56A743D4" w14:textId="7CFCB42C" w:rsidR="00016C5E" w:rsidRPr="00F50829" w:rsidRDefault="00016C5E" w:rsidP="00016C5E">
      <w:pPr>
        <w:pStyle w:val="-11"/>
        <w:spacing w:after="0" w:line="240" w:lineRule="auto"/>
        <w:ind w:left="0" w:right="-143"/>
        <w:jc w:val="both"/>
        <w:rPr>
          <w:rStyle w:val="11"/>
          <w:rFonts w:ascii="Times New Roman" w:hAnsi="Times New Roman"/>
          <w:sz w:val="28"/>
          <w:szCs w:val="28"/>
        </w:rPr>
      </w:pPr>
      <w:r w:rsidRPr="00F50829">
        <w:rPr>
          <w:rStyle w:val="11"/>
          <w:rFonts w:ascii="Times New Roman" w:hAnsi="Times New Roman"/>
          <w:sz w:val="28"/>
          <w:szCs w:val="28"/>
        </w:rPr>
        <w:t>2.</w:t>
      </w:r>
      <w:r w:rsidRPr="00F50829">
        <w:rPr>
          <w:rFonts w:ascii="Times New Roman" w:hAnsi="Times New Roman"/>
          <w:sz w:val="28"/>
          <w:szCs w:val="28"/>
        </w:rPr>
        <w:t xml:space="preserve"> </w:t>
      </w:r>
      <w:r w:rsidR="00876CDE">
        <w:rPr>
          <w:rFonts w:ascii="Times New Roman" w:hAnsi="Times New Roman"/>
          <w:sz w:val="28"/>
          <w:szCs w:val="28"/>
        </w:rPr>
        <w:t>O‘zbekiston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Respublikasi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Prezidentining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2020 </w:t>
      </w:r>
      <w:r w:rsidR="00876CDE">
        <w:rPr>
          <w:rStyle w:val="11"/>
          <w:rFonts w:ascii="Times New Roman" w:hAnsi="Times New Roman"/>
          <w:sz w:val="28"/>
          <w:szCs w:val="28"/>
        </w:rPr>
        <w:t>yil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7 </w:t>
      </w:r>
      <w:r w:rsidR="00876CDE">
        <w:rPr>
          <w:rStyle w:val="11"/>
          <w:rFonts w:ascii="Times New Roman" w:hAnsi="Times New Roman"/>
          <w:sz w:val="28"/>
          <w:szCs w:val="28"/>
        </w:rPr>
        <w:t>apreldagi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“</w:t>
      </w:r>
      <w:r w:rsidR="00876CDE">
        <w:rPr>
          <w:rStyle w:val="11"/>
          <w:rFonts w:ascii="Times New Roman" w:hAnsi="Times New Roman"/>
          <w:sz w:val="28"/>
          <w:szCs w:val="28"/>
        </w:rPr>
        <w:t>Tibbiy</w:t>
      </w:r>
      <w:r w:rsidRPr="00F50829">
        <w:rPr>
          <w:rStyle w:val="11"/>
          <w:rFonts w:ascii="Times New Roman" w:hAnsi="Times New Roman"/>
          <w:sz w:val="28"/>
          <w:szCs w:val="28"/>
        </w:rPr>
        <w:t>-</w:t>
      </w:r>
      <w:r w:rsidR="00876CDE">
        <w:rPr>
          <w:rStyle w:val="11"/>
          <w:rFonts w:ascii="Times New Roman" w:hAnsi="Times New Roman"/>
          <w:sz w:val="28"/>
          <w:szCs w:val="28"/>
        </w:rPr>
        <w:t>sanitariya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sohasida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kadrlarni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tayyorlash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va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yanada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uzluksiz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kasbiy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rivojlantirishning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mutlaqo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yangi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tizimini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joriy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etish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chora</w:t>
      </w:r>
      <w:r w:rsidRPr="00F50829">
        <w:rPr>
          <w:rStyle w:val="11"/>
          <w:rFonts w:ascii="Times New Roman" w:hAnsi="Times New Roman"/>
          <w:sz w:val="28"/>
          <w:szCs w:val="28"/>
        </w:rPr>
        <w:t>-</w:t>
      </w:r>
      <w:r w:rsidR="00876CDE">
        <w:rPr>
          <w:rStyle w:val="11"/>
          <w:rFonts w:ascii="Times New Roman" w:hAnsi="Times New Roman"/>
          <w:sz w:val="28"/>
          <w:szCs w:val="28"/>
        </w:rPr>
        <w:t>tadbirlari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to‘g‘risida</w:t>
      </w:r>
      <w:r w:rsidRPr="00F50829">
        <w:rPr>
          <w:rStyle w:val="11"/>
          <w:rFonts w:ascii="Times New Roman" w:hAnsi="Times New Roman"/>
          <w:sz w:val="28"/>
          <w:szCs w:val="28"/>
        </w:rPr>
        <w:t>”</w:t>
      </w:r>
      <w:r w:rsidR="00876CDE">
        <w:rPr>
          <w:rStyle w:val="11"/>
          <w:rFonts w:ascii="Times New Roman" w:hAnsi="Times New Roman"/>
          <w:sz w:val="28"/>
          <w:szCs w:val="28"/>
        </w:rPr>
        <w:t>gi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PQ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4666-</w:t>
      </w:r>
      <w:r w:rsidR="00876CDE">
        <w:rPr>
          <w:rStyle w:val="11"/>
          <w:rFonts w:ascii="Times New Roman" w:hAnsi="Times New Roman"/>
          <w:sz w:val="28"/>
          <w:szCs w:val="28"/>
        </w:rPr>
        <w:t>sonli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qarori</w:t>
      </w:r>
      <w:r w:rsidRPr="00F50829">
        <w:rPr>
          <w:rStyle w:val="11"/>
          <w:rFonts w:ascii="Times New Roman" w:hAnsi="Times New Roman"/>
          <w:sz w:val="28"/>
          <w:szCs w:val="28"/>
        </w:rPr>
        <w:t>.</w:t>
      </w:r>
    </w:p>
    <w:p w14:paraId="69E1ED9C" w14:textId="58B0CA74" w:rsidR="00016C5E" w:rsidRPr="00F50829" w:rsidRDefault="00016C5E" w:rsidP="00016C5E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  <w:lang w:val="uz-Cyrl-UZ"/>
        </w:rPr>
      </w:pPr>
      <w:r w:rsidRPr="00F50829">
        <w:rPr>
          <w:rStyle w:val="11"/>
          <w:rFonts w:ascii="Times New Roman" w:hAnsi="Times New Roman"/>
          <w:sz w:val="28"/>
          <w:szCs w:val="28"/>
          <w:lang w:val="uz-Cyrl-UZ"/>
        </w:rPr>
        <w:t>3.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“ </w:t>
      </w:r>
      <w:r w:rsidR="00876CDE">
        <w:rPr>
          <w:rFonts w:ascii="Times New Roman" w:hAnsi="Times New Roman"/>
          <w:sz w:val="28"/>
          <w:szCs w:val="28"/>
          <w:lang w:val="uz-Cyrl-UZ"/>
        </w:rPr>
        <w:t>Yuqumli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bo‘lmagan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kasalliklarning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profilaktikasini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876CDE">
        <w:rPr>
          <w:rFonts w:ascii="Times New Roman" w:hAnsi="Times New Roman"/>
          <w:sz w:val="28"/>
          <w:szCs w:val="28"/>
          <w:lang w:val="uz-Cyrl-UZ"/>
        </w:rPr>
        <w:t>sog‘lom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turmush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tarzini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qo‘llab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–</w:t>
      </w:r>
      <w:r w:rsidR="00876CDE">
        <w:rPr>
          <w:rFonts w:ascii="Times New Roman" w:hAnsi="Times New Roman"/>
          <w:sz w:val="28"/>
          <w:szCs w:val="28"/>
          <w:lang w:val="uz-Cyrl-UZ"/>
        </w:rPr>
        <w:t>quvvatlash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va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aholining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jismoniy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faolligi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darajasini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oshirish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chora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876CDE">
        <w:rPr>
          <w:rFonts w:ascii="Times New Roman" w:hAnsi="Times New Roman"/>
          <w:sz w:val="28"/>
          <w:szCs w:val="28"/>
          <w:lang w:val="uz-Cyrl-UZ"/>
        </w:rPr>
        <w:t>tadbirlari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to‘g‘risida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="00876CDE">
        <w:rPr>
          <w:rFonts w:ascii="Times New Roman" w:hAnsi="Times New Roman"/>
          <w:sz w:val="28"/>
          <w:szCs w:val="28"/>
          <w:lang w:val="uz-Cyrl-UZ"/>
        </w:rPr>
        <w:t>gi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Qarori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sz w:val="28"/>
          <w:szCs w:val="28"/>
          <w:lang w:val="uz-Cyrl-UZ"/>
        </w:rPr>
        <w:t>PQ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 40-63 18.12.2018 </w:t>
      </w:r>
      <w:r w:rsidR="00876CDE">
        <w:rPr>
          <w:rFonts w:ascii="Times New Roman" w:hAnsi="Times New Roman"/>
          <w:sz w:val="28"/>
          <w:szCs w:val="28"/>
          <w:lang w:val="uz-Cyrl-UZ"/>
        </w:rPr>
        <w:t>yil</w:t>
      </w:r>
      <w:r w:rsidRPr="00F50829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14:paraId="1B657275" w14:textId="52A0B82B" w:rsidR="00016C5E" w:rsidRPr="00F50829" w:rsidRDefault="00016C5E" w:rsidP="00741E4D">
      <w:pPr>
        <w:pStyle w:val="af"/>
        <w:spacing w:after="0" w:line="240" w:lineRule="auto"/>
        <w:ind w:left="0"/>
        <w:rPr>
          <w:rFonts w:ascii="Times New Roman" w:hAnsi="Times New Roman"/>
          <w:color w:val="FF0000"/>
          <w:sz w:val="28"/>
          <w:szCs w:val="28"/>
          <w:lang w:val="uz-Cyrl-UZ"/>
        </w:rPr>
      </w:pPr>
      <w:r w:rsidRPr="00F50829">
        <w:rPr>
          <w:rFonts w:ascii="Times New Roman" w:hAnsi="Times New Roman"/>
          <w:bCs/>
          <w:sz w:val="28"/>
          <w:szCs w:val="28"/>
          <w:lang w:val="uz-Cyrl-UZ"/>
        </w:rPr>
        <w:t>4</w:t>
      </w:r>
      <w:r w:rsidRPr="00F50829">
        <w:rPr>
          <w:rFonts w:ascii="Times New Roman" w:hAnsi="Times New Roman"/>
          <w:bCs/>
          <w:color w:val="FF0000"/>
          <w:sz w:val="28"/>
          <w:szCs w:val="28"/>
          <w:lang w:val="uz-Cyrl-UZ"/>
        </w:rPr>
        <w:t>.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O‘zbekiston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  <w:lang w:val="uz-Cyrl-UZ"/>
        </w:rPr>
        <w:t>Respublikasi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Prezidentining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2020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yil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11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noyabr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PF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4887-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sonli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“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Aholining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sog‘lom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ovqatlanishi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faolligini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ta’minlash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bo‘yicha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qo‘shimcha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chora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tadbirlar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to‘g‘risidagi</w:t>
      </w:r>
      <w:r w:rsidR="00741E4D" w:rsidRPr="00F50829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” </w:t>
      </w:r>
      <w:r w:rsidR="00876CD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farmoni</w:t>
      </w:r>
      <w:r w:rsidR="00741E4D" w:rsidRPr="00F50829">
        <w:rPr>
          <w:rFonts w:ascii="Times New Roman" w:hAnsi="Times New Roman"/>
          <w:color w:val="FF0000"/>
          <w:sz w:val="28"/>
          <w:szCs w:val="28"/>
          <w:lang w:val="uz-Cyrl-UZ"/>
        </w:rPr>
        <w:t>.</w:t>
      </w:r>
    </w:p>
    <w:p w14:paraId="1DE4C4DA" w14:textId="4383F3A5" w:rsidR="00016C5E" w:rsidRPr="00F50829" w:rsidRDefault="00016C5E" w:rsidP="00016C5E">
      <w:pPr>
        <w:pStyle w:val="-11"/>
        <w:spacing w:after="0" w:line="240" w:lineRule="auto"/>
        <w:ind w:left="0" w:right="-143"/>
        <w:jc w:val="both"/>
        <w:rPr>
          <w:rStyle w:val="11"/>
          <w:rFonts w:ascii="Times New Roman" w:hAnsi="Times New Roman"/>
          <w:sz w:val="28"/>
          <w:szCs w:val="28"/>
        </w:rPr>
      </w:pPr>
      <w:r w:rsidRPr="00F50829">
        <w:rPr>
          <w:rFonts w:ascii="Times New Roman" w:hAnsi="Times New Roman"/>
          <w:sz w:val="28"/>
          <w:szCs w:val="28"/>
        </w:rPr>
        <w:t>5.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O‘zbekiston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Respublikasi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So</w:t>
      </w:r>
      <w:r w:rsidR="00876CDE">
        <w:rPr>
          <w:rFonts w:ascii="Times New Roman" w:hAnsi="Times New Roman"/>
          <w:sz w:val="28"/>
          <w:szCs w:val="28"/>
        </w:rPr>
        <w:t>g‘</w:t>
      </w:r>
      <w:r w:rsidR="00876CDE">
        <w:rPr>
          <w:rStyle w:val="11"/>
          <w:rFonts w:ascii="Times New Roman" w:hAnsi="Times New Roman"/>
          <w:sz w:val="28"/>
          <w:szCs w:val="28"/>
        </w:rPr>
        <w:t>liqni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sa</w:t>
      </w:r>
      <w:r w:rsidR="00876CDE">
        <w:rPr>
          <w:rFonts w:ascii="Times New Roman" w:hAnsi="Times New Roman"/>
          <w:sz w:val="28"/>
          <w:szCs w:val="28"/>
        </w:rPr>
        <w:t>q</w:t>
      </w:r>
      <w:r w:rsidR="00876CDE">
        <w:rPr>
          <w:rStyle w:val="11"/>
          <w:rFonts w:ascii="Times New Roman" w:hAnsi="Times New Roman"/>
          <w:sz w:val="28"/>
          <w:szCs w:val="28"/>
        </w:rPr>
        <w:t>lash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vazirligining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2020 </w:t>
      </w:r>
      <w:r w:rsidR="00876CDE">
        <w:rPr>
          <w:rStyle w:val="11"/>
          <w:rFonts w:ascii="Times New Roman" w:hAnsi="Times New Roman"/>
          <w:sz w:val="28"/>
          <w:szCs w:val="28"/>
        </w:rPr>
        <w:t>yil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</w:p>
    <w:p w14:paraId="6C60AA92" w14:textId="7967714D" w:rsidR="00016C5E" w:rsidRPr="00F50829" w:rsidRDefault="00016C5E" w:rsidP="00016C5E">
      <w:pPr>
        <w:pStyle w:val="-11"/>
        <w:spacing w:after="0" w:line="240" w:lineRule="auto"/>
        <w:ind w:left="0" w:right="-143"/>
        <w:jc w:val="both"/>
        <w:rPr>
          <w:rFonts w:ascii="Times New Roman" w:eastAsia="Calibri" w:hAnsi="Times New Roman"/>
          <w:sz w:val="28"/>
          <w:szCs w:val="28"/>
        </w:rPr>
      </w:pPr>
      <w:r w:rsidRPr="00F50829">
        <w:rPr>
          <w:rStyle w:val="11"/>
          <w:rFonts w:ascii="Times New Roman" w:hAnsi="Times New Roman"/>
          <w:sz w:val="28"/>
          <w:szCs w:val="28"/>
        </w:rPr>
        <w:t xml:space="preserve">15 </w:t>
      </w:r>
      <w:r w:rsidR="00876CDE">
        <w:rPr>
          <w:rStyle w:val="11"/>
          <w:rFonts w:ascii="Times New Roman" w:hAnsi="Times New Roman"/>
          <w:sz w:val="28"/>
          <w:szCs w:val="28"/>
        </w:rPr>
        <w:t>iyundagi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160-</w:t>
      </w:r>
      <w:r w:rsidR="00876CDE">
        <w:rPr>
          <w:rStyle w:val="11"/>
          <w:rFonts w:ascii="Times New Roman" w:hAnsi="Times New Roman"/>
          <w:sz w:val="28"/>
          <w:szCs w:val="28"/>
        </w:rPr>
        <w:t>sonli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 “</w:t>
      </w:r>
      <w:r w:rsidR="00876CDE">
        <w:rPr>
          <w:rStyle w:val="11"/>
          <w:rFonts w:ascii="Times New Roman" w:hAnsi="Times New Roman"/>
          <w:sz w:val="28"/>
          <w:szCs w:val="28"/>
        </w:rPr>
        <w:t>Tibbiy</w:t>
      </w:r>
      <w:r w:rsidRPr="00F50829">
        <w:rPr>
          <w:rStyle w:val="11"/>
          <w:rFonts w:ascii="Times New Roman" w:hAnsi="Times New Roman"/>
          <w:sz w:val="28"/>
          <w:szCs w:val="28"/>
        </w:rPr>
        <w:t>-</w:t>
      </w:r>
      <w:r w:rsidR="00876CDE">
        <w:rPr>
          <w:rStyle w:val="11"/>
          <w:rFonts w:ascii="Times New Roman" w:hAnsi="Times New Roman"/>
          <w:sz w:val="28"/>
          <w:szCs w:val="28"/>
        </w:rPr>
        <w:t>sanitariya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va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farmasevtika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kadrlarining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uzluksiz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malakasini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oshirish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tizimini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tashkil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etish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 </w:t>
      </w:r>
      <w:r w:rsidR="00876CDE">
        <w:rPr>
          <w:rStyle w:val="11"/>
          <w:rFonts w:ascii="Times New Roman" w:hAnsi="Times New Roman"/>
          <w:sz w:val="28"/>
          <w:szCs w:val="28"/>
        </w:rPr>
        <w:t>buyicha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me’yoriy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xujjatlarni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yanada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takomillashtirish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876CDE">
        <w:rPr>
          <w:rStyle w:val="11"/>
          <w:rFonts w:ascii="Times New Roman" w:hAnsi="Times New Roman"/>
          <w:sz w:val="28"/>
          <w:szCs w:val="28"/>
        </w:rPr>
        <w:t>to‘g‘risidagi</w:t>
      </w:r>
      <w:r w:rsidRPr="00F50829">
        <w:rPr>
          <w:rStyle w:val="11"/>
          <w:rFonts w:ascii="Times New Roman" w:hAnsi="Times New Roman"/>
          <w:sz w:val="28"/>
          <w:szCs w:val="28"/>
        </w:rPr>
        <w:t xml:space="preserve">” </w:t>
      </w:r>
      <w:r w:rsidR="00876CDE">
        <w:rPr>
          <w:rStyle w:val="11"/>
          <w:rFonts w:ascii="Times New Roman" w:hAnsi="Times New Roman"/>
          <w:sz w:val="28"/>
          <w:szCs w:val="28"/>
        </w:rPr>
        <w:t>buyrug‘i</w:t>
      </w:r>
      <w:r w:rsidRPr="00F50829">
        <w:rPr>
          <w:rStyle w:val="11"/>
          <w:rFonts w:ascii="Times New Roman" w:hAnsi="Times New Roman"/>
          <w:sz w:val="28"/>
          <w:szCs w:val="28"/>
        </w:rPr>
        <w:t>.</w:t>
      </w:r>
    </w:p>
    <w:p w14:paraId="537C98E7" w14:textId="22252B2F" w:rsidR="00016C5E" w:rsidRPr="00F50829" w:rsidRDefault="00016C5E" w:rsidP="00016C5E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50829">
        <w:rPr>
          <w:rFonts w:ascii="Times New Roman" w:hAnsi="Times New Roman"/>
          <w:sz w:val="28"/>
          <w:szCs w:val="28"/>
          <w:lang w:val="uz-Cyrl-UZ"/>
        </w:rPr>
        <w:t>6.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O‘zbekiston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Sog‘liqni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saqlash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vazirligining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me’yoriy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hujjatlari</w:t>
      </w:r>
      <w:r w:rsidRPr="00F50829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6E02A51D" w14:textId="451FC740" w:rsidR="004607C8" w:rsidRPr="00F50829" w:rsidRDefault="004607C8" w:rsidP="004607C8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5082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4.3.2. 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Tavsiya</w:t>
      </w:r>
      <w:r w:rsidRPr="00F5082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etilgan</w:t>
      </w:r>
      <w:r w:rsidRPr="00F5082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adabiyotlar</w:t>
      </w:r>
      <w:r w:rsidRPr="00F50829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14:paraId="76854982" w14:textId="61B070DC" w:rsidR="004607C8" w:rsidRPr="00744872" w:rsidRDefault="004607C8" w:rsidP="00A40DBE">
      <w:pPr>
        <w:pStyle w:val="af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0829">
        <w:rPr>
          <w:rFonts w:ascii="Times New Roman" w:hAnsi="Times New Roman" w:cs="Times New Roman"/>
          <w:sz w:val="28"/>
          <w:szCs w:val="28"/>
          <w:lang w:val="en-US"/>
        </w:rPr>
        <w:t>Aripov</w:t>
      </w:r>
      <w:proofErr w:type="spellEnd"/>
      <w:r w:rsidR="00A963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50829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F50829">
        <w:rPr>
          <w:rFonts w:ascii="Times New Roman" w:hAnsi="Times New Roman" w:cs="Times New Roman"/>
          <w:sz w:val="28"/>
          <w:szCs w:val="28"/>
          <w:lang w:val="en-US"/>
        </w:rPr>
        <w:t>Begalov</w:t>
      </w:r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Pr="00F50829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F50829">
        <w:rPr>
          <w:rFonts w:ascii="Times New Roman" w:hAnsi="Times New Roman" w:cs="Times New Roman"/>
          <w:sz w:val="28"/>
          <w:szCs w:val="28"/>
          <w:lang w:val="en-US"/>
        </w:rPr>
        <w:t>BegimqulovU</w:t>
      </w:r>
      <w:proofErr w:type="spellEnd"/>
      <w:r w:rsidRPr="00F50829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F50829">
        <w:rPr>
          <w:rFonts w:ascii="Times New Roman" w:hAnsi="Times New Roman" w:cs="Times New Roman"/>
          <w:sz w:val="28"/>
          <w:szCs w:val="28"/>
          <w:lang w:val="en-US"/>
        </w:rPr>
        <w:t>Mamarajabov</w:t>
      </w:r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F508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50829">
        <w:rPr>
          <w:rFonts w:ascii="Times New Roman" w:hAnsi="Times New Roman" w:cs="Times New Roman"/>
          <w:sz w:val="28"/>
          <w:szCs w:val="28"/>
          <w:lang w:val="en-US"/>
        </w:rPr>
        <w:t>Axborottexnologiyalari</w:t>
      </w:r>
      <w:proofErr w:type="spellEnd"/>
      <w:r w:rsidRPr="00F508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44872">
        <w:rPr>
          <w:rFonts w:ascii="Times New Roman" w:hAnsi="Times New Roman" w:cs="Times New Roman"/>
          <w:sz w:val="28"/>
          <w:szCs w:val="28"/>
          <w:lang w:val="en-US"/>
        </w:rPr>
        <w:t xml:space="preserve">Toshkent. Noshir,2009 y. </w:t>
      </w:r>
    </w:p>
    <w:p w14:paraId="726209B8" w14:textId="493A349B" w:rsidR="004607C8" w:rsidRPr="00876CDE" w:rsidRDefault="004607C8" w:rsidP="00A40DBE">
      <w:pPr>
        <w:pStyle w:val="af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19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Zakirova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Informatika</w:t>
      </w:r>
      <w:proofErr w:type="spellEnd"/>
      <w:r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40DBE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informatsionn</w:t>
      </w:r>
      <w:proofErr w:type="spellEnd"/>
      <w:r w:rsidR="00A40DBE">
        <w:rPr>
          <w:rFonts w:ascii="Times New Roman" w:hAnsi="Times New Roman" w:cs="Times New Roman"/>
          <w:sz w:val="28"/>
          <w:szCs w:val="28"/>
        </w:rPr>
        <w:t>ы</w:t>
      </w:r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40DBE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texnologii</w:t>
      </w:r>
      <w:proofErr w:type="spellEnd"/>
      <w:r w:rsidR="00A40DBE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40DBE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76CDE" w:rsidRPr="00876CDE">
        <w:rPr>
          <w:rFonts w:ascii="Times New Roman" w:hAnsi="Times New Roman" w:cs="Times New Roman"/>
          <w:sz w:val="28"/>
          <w:szCs w:val="28"/>
          <w:lang w:val="en-US"/>
        </w:rPr>
        <w:t>Aloqachi</w:t>
      </w:r>
      <w:proofErr w:type="spellEnd"/>
      <w:r w:rsidRPr="00876CDE">
        <w:rPr>
          <w:rFonts w:ascii="Times New Roman" w:hAnsi="Times New Roman" w:cs="Times New Roman"/>
          <w:sz w:val="28"/>
          <w:szCs w:val="28"/>
          <w:lang w:val="en-US"/>
        </w:rPr>
        <w:t>, 2007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g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61BBDAC" w14:textId="78411561" w:rsidR="00F50829" w:rsidRPr="00F50829" w:rsidRDefault="00876CDE" w:rsidP="00F50829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876CDE">
        <w:rPr>
          <w:rFonts w:ascii="Times New Roman" w:hAnsi="Times New Roman"/>
          <w:sz w:val="28"/>
          <w:szCs w:val="28"/>
          <w:lang w:val="en-US"/>
        </w:rPr>
        <w:t>Irgashev</w:t>
      </w:r>
      <w:proofErr w:type="spellEnd"/>
      <w:r w:rsidR="00F50829"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/>
          <w:sz w:val="28"/>
          <w:szCs w:val="28"/>
          <w:lang w:val="en-US"/>
        </w:rPr>
        <w:t>Sh</w:t>
      </w:r>
      <w:r w:rsidR="00F50829" w:rsidRPr="00876CDE">
        <w:rPr>
          <w:rFonts w:ascii="Times New Roman" w:hAnsi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/>
          <w:sz w:val="28"/>
          <w:szCs w:val="28"/>
          <w:lang w:val="en-US"/>
        </w:rPr>
        <w:t>B</w:t>
      </w:r>
      <w:proofErr w:type="spellEnd"/>
      <w:r w:rsidR="00F50829" w:rsidRPr="00876CD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76CDE">
        <w:rPr>
          <w:rFonts w:ascii="Times New Roman" w:hAnsi="Times New Roman"/>
          <w:sz w:val="28"/>
          <w:szCs w:val="28"/>
          <w:lang w:val="en-US"/>
        </w:rPr>
        <w:t>Valeologicheskie</w:t>
      </w:r>
      <w:proofErr w:type="spellEnd"/>
      <w:r w:rsidR="00F50829"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/>
          <w:sz w:val="28"/>
          <w:szCs w:val="28"/>
          <w:lang w:val="en-US"/>
        </w:rPr>
        <w:t>prinsip</w:t>
      </w:r>
      <w:proofErr w:type="spellEnd"/>
      <w:r w:rsidR="00F50829" w:rsidRPr="00F50829">
        <w:rPr>
          <w:rFonts w:ascii="Times New Roman" w:hAnsi="Times New Roman"/>
          <w:sz w:val="28"/>
          <w:szCs w:val="28"/>
        </w:rPr>
        <w:t>ы</w:t>
      </w:r>
      <w:r w:rsidR="00F50829"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/>
          <w:sz w:val="28"/>
          <w:szCs w:val="28"/>
          <w:lang w:val="en-US"/>
        </w:rPr>
        <w:t>ratsionalnogo</w:t>
      </w:r>
      <w:proofErr w:type="spellEnd"/>
      <w:r w:rsidR="00F50829"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/>
          <w:sz w:val="28"/>
          <w:szCs w:val="28"/>
          <w:lang w:val="en-US"/>
        </w:rPr>
        <w:t>pitaniya</w:t>
      </w:r>
      <w:proofErr w:type="spellEnd"/>
      <w:r w:rsidR="00F50829" w:rsidRPr="00876CD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Tashkent</w:t>
      </w:r>
      <w:proofErr w:type="spellEnd"/>
    </w:p>
    <w:p w14:paraId="614843A1" w14:textId="73DE1EE7" w:rsidR="00F50829" w:rsidRPr="00F50829" w:rsidRDefault="00F50829" w:rsidP="00F50829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Irgashev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Sh</w:t>
      </w:r>
      <w:r w:rsidRPr="00876CDE">
        <w:rPr>
          <w:rFonts w:ascii="Times New Roman" w:hAnsi="Times New Roman"/>
          <w:sz w:val="28"/>
          <w:szCs w:val="28"/>
          <w:lang w:val="uz-Cyrl-UZ"/>
        </w:rPr>
        <w:t>.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B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.,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Tursunxodjaeva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L</w:t>
      </w:r>
      <w:r w:rsidRPr="00876CDE">
        <w:rPr>
          <w:rFonts w:ascii="Times New Roman" w:hAnsi="Times New Roman"/>
          <w:sz w:val="28"/>
          <w:szCs w:val="28"/>
          <w:lang w:val="uz-Cyrl-UZ"/>
        </w:rPr>
        <w:t>.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A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.,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Pervichnaya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profilaktika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narkozavisimosti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sredi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ucha</w:t>
      </w:r>
      <w:r w:rsidRPr="00876CDE">
        <w:rPr>
          <w:rFonts w:ascii="Times New Roman" w:hAnsi="Times New Roman"/>
          <w:sz w:val="28"/>
          <w:szCs w:val="28"/>
          <w:lang w:val="uz-Cyrl-UZ"/>
        </w:rPr>
        <w:t>щ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ixsya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obrazovateln</w:t>
      </w:r>
      <w:r w:rsidRPr="00876CDE">
        <w:rPr>
          <w:rFonts w:ascii="Times New Roman" w:hAnsi="Times New Roman"/>
          <w:sz w:val="28"/>
          <w:szCs w:val="28"/>
          <w:lang w:val="uz-Cyrl-UZ"/>
        </w:rPr>
        <w:t>ы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x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shkol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,   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Uchebnoe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–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metodicheskoe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posobie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dlya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uchiteley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Ministerstvo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zdravooxraneniya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Respublike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Uzbekistan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876CDE" w:rsidRPr="00876CDE">
        <w:rPr>
          <w:rFonts w:ascii="Times New Roman" w:hAnsi="Times New Roman"/>
          <w:sz w:val="28"/>
          <w:szCs w:val="28"/>
          <w:lang w:val="uz-Cyrl-UZ"/>
        </w:rPr>
        <w:t>Tashkent</w:t>
      </w:r>
      <w:r w:rsidRPr="00876CDE">
        <w:rPr>
          <w:rFonts w:ascii="Times New Roman" w:hAnsi="Times New Roman"/>
          <w:sz w:val="28"/>
          <w:szCs w:val="28"/>
          <w:lang w:val="uz-Cyrl-UZ"/>
        </w:rPr>
        <w:t xml:space="preserve"> 2011.</w:t>
      </w:r>
    </w:p>
    <w:p w14:paraId="2C5750A8" w14:textId="71A6830F" w:rsidR="00F50829" w:rsidRPr="00F50829" w:rsidRDefault="00876CDE" w:rsidP="00F50829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876CDE">
        <w:rPr>
          <w:rFonts w:ascii="Times New Roman" w:hAnsi="Times New Roman"/>
          <w:sz w:val="28"/>
          <w:szCs w:val="28"/>
          <w:lang w:val="en-US"/>
        </w:rPr>
        <w:t>Irgashev</w:t>
      </w:r>
      <w:proofErr w:type="spellEnd"/>
      <w:r w:rsidR="00F50829"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/>
          <w:sz w:val="28"/>
          <w:szCs w:val="28"/>
          <w:lang w:val="en-US"/>
        </w:rPr>
        <w:t>Sh</w:t>
      </w:r>
      <w:r w:rsidR="00F50829" w:rsidRPr="00876CDE">
        <w:rPr>
          <w:rFonts w:ascii="Times New Roman" w:hAnsi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/>
          <w:sz w:val="28"/>
          <w:szCs w:val="28"/>
          <w:lang w:val="en-US"/>
        </w:rPr>
        <w:t>B</w:t>
      </w:r>
      <w:proofErr w:type="spellEnd"/>
      <w:r w:rsidR="00F50829" w:rsidRPr="00876CDE">
        <w:rPr>
          <w:rFonts w:ascii="Times New Roman" w:hAnsi="Times New Roman"/>
          <w:sz w:val="28"/>
          <w:szCs w:val="28"/>
          <w:lang w:val="en-US"/>
        </w:rPr>
        <w:t xml:space="preserve">., </w:t>
      </w:r>
      <w:r w:rsidR="00F50829" w:rsidRPr="00F50829">
        <w:rPr>
          <w:rFonts w:ascii="Times New Roman" w:hAnsi="Times New Roman"/>
          <w:sz w:val="28"/>
          <w:szCs w:val="28"/>
          <w:lang w:val="uz-Cyrl-UZ"/>
        </w:rPr>
        <w:t>“</w:t>
      </w:r>
      <w:r>
        <w:rPr>
          <w:rFonts w:ascii="Times New Roman" w:hAnsi="Times New Roman"/>
          <w:sz w:val="28"/>
          <w:szCs w:val="28"/>
          <w:lang w:val="uz-Cyrl-UZ"/>
        </w:rPr>
        <w:t>Meditsinskaya</w:t>
      </w:r>
      <w:r w:rsidR="00F50829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Valeologiya</w:t>
      </w:r>
      <w:r w:rsidR="00F50829" w:rsidRPr="00F50829">
        <w:rPr>
          <w:rFonts w:ascii="Times New Roman" w:hAnsi="Times New Roman"/>
          <w:sz w:val="28"/>
          <w:szCs w:val="28"/>
          <w:lang w:val="uz-Cyrl-UZ"/>
        </w:rPr>
        <w:t xml:space="preserve">”.  </w:t>
      </w:r>
      <w:r>
        <w:rPr>
          <w:rFonts w:ascii="Times New Roman" w:hAnsi="Times New Roman"/>
          <w:sz w:val="28"/>
          <w:szCs w:val="28"/>
          <w:lang w:val="uz-Cyrl-UZ"/>
        </w:rPr>
        <w:t>Toshkent</w:t>
      </w:r>
      <w:r w:rsidR="00F50829" w:rsidRPr="00F50829">
        <w:rPr>
          <w:rFonts w:ascii="Times New Roman" w:hAnsi="Times New Roman"/>
          <w:sz w:val="28"/>
          <w:szCs w:val="28"/>
          <w:lang w:val="uz-Cyrl-UZ"/>
        </w:rPr>
        <w:t xml:space="preserve">- 2012 </w:t>
      </w:r>
    </w:p>
    <w:p w14:paraId="2CBDF65A" w14:textId="3BB6C3B0" w:rsidR="004607C8" w:rsidRPr="00876CDE" w:rsidRDefault="004607C8" w:rsidP="004607C8">
      <w:pPr>
        <w:pStyle w:val="af6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Infeksionn</w:t>
      </w:r>
      <w:proofErr w:type="spellEnd"/>
      <w:r w:rsidRPr="00F5082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bolezni</w:t>
      </w:r>
      <w:proofErr w:type="spellEnd"/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kursom</w:t>
      </w:r>
      <w:proofErr w:type="spellEnd"/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VICh</w:t>
      </w: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infeksii</w:t>
      </w:r>
      <w:proofErr w:type="spellEnd"/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epidemiologii</w:t>
      </w:r>
      <w:proofErr w:type="spellEnd"/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</w:p>
    <w:p w14:paraId="0EA0B2D0" w14:textId="15FDAEFF" w:rsidR="004607C8" w:rsidRPr="00F50829" w:rsidRDefault="004607C8" w:rsidP="004607C8">
      <w:pPr>
        <w:pStyle w:val="af6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VICh</w:t>
      </w: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infeksiya</w:t>
      </w:r>
      <w:proofErr w:type="spellEnd"/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” </w:t>
      </w:r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Pod</w:t>
      </w: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redaksiey</w:t>
      </w:r>
      <w:proofErr w:type="spellEnd"/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AN</w:t>
      </w: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RUz</w:t>
      </w:r>
      <w:proofErr w:type="spellEnd"/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Daminova</w:t>
      </w: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76CDE"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>Tashkent</w:t>
      </w:r>
      <w:r w:rsidRPr="00876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2010. </w:t>
      </w:r>
    </w:p>
    <w:p w14:paraId="45F8A06A" w14:textId="16422FB6" w:rsidR="004607C8" w:rsidRPr="00F50829" w:rsidRDefault="004607C8" w:rsidP="004607C8">
      <w:pPr>
        <w:pStyle w:val="af6"/>
        <w:numPr>
          <w:ilvl w:val="0"/>
          <w:numId w:val="3"/>
        </w:num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76CDE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Shifoxona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ichi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infeksiyalari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profilaktikasi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» №0342-17.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Davolash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profilaktika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dezinfeksiya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sterilizatsiya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tadbirlarini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 w:rsidRPr="00876CDE"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876CD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E2EEDF4" w14:textId="05AB60AD" w:rsidR="004607C8" w:rsidRPr="00F50829" w:rsidRDefault="004607C8" w:rsidP="004607C8">
      <w:pPr>
        <w:pStyle w:val="af6"/>
        <w:numPr>
          <w:ilvl w:val="0"/>
          <w:numId w:val="3"/>
        </w:num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50829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Avtoklavlash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sterilizatsiyalashda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buyicha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dasturi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qo‘llanma</w:t>
      </w:r>
      <w:r w:rsidRPr="00F50829">
        <w:rPr>
          <w:rFonts w:ascii="Times New Roman" w:hAnsi="Times New Roman" w:cs="Times New Roman"/>
          <w:sz w:val="28"/>
          <w:szCs w:val="28"/>
          <w:lang w:val="uz-Cyrl-UZ"/>
        </w:rPr>
        <w:t>.  -2014</w:t>
      </w:r>
      <w:r w:rsidR="00876CDE">
        <w:rPr>
          <w:rFonts w:ascii="Times New Roman" w:hAnsi="Times New Roman" w:cs="Times New Roman"/>
          <w:sz w:val="28"/>
          <w:szCs w:val="28"/>
          <w:lang w:val="uz-Cyrl-UZ"/>
        </w:rPr>
        <w:t>y</w:t>
      </w:r>
    </w:p>
    <w:p w14:paraId="196B959D" w14:textId="3231BE7E" w:rsidR="004607C8" w:rsidRPr="00F50829" w:rsidRDefault="00876CDE" w:rsidP="004607C8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Avtoklavlash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sterilizatsiyalashdatexnika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xavfsizligi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buyicha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qullanma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Tashkent</w:t>
      </w:r>
      <w:r w:rsidR="004607C8" w:rsidRPr="00F50829">
        <w:rPr>
          <w:rFonts w:ascii="Times New Roman" w:hAnsi="Times New Roman" w:cs="Times New Roman"/>
          <w:sz w:val="28"/>
          <w:szCs w:val="28"/>
          <w:lang w:val="uz-Cyrl-UZ"/>
        </w:rPr>
        <w:t>.2009.</w:t>
      </w: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</w:p>
    <w:p w14:paraId="4F577822" w14:textId="7D2A4CE6" w:rsidR="004607C8" w:rsidRPr="00F50829" w:rsidRDefault="00876CDE" w:rsidP="004607C8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O‘zbekiston</w:t>
      </w:r>
      <w:proofErr w:type="spellEnd"/>
      <w:r w:rsidR="004607C8"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respublikasi</w:t>
      </w:r>
      <w:proofErr w:type="spellEnd"/>
      <w:r w:rsidR="004607C8"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sanitariya</w:t>
      </w:r>
      <w:proofErr w:type="spellEnd"/>
      <w:r w:rsidR="004607C8"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qoidalari</w:t>
      </w:r>
      <w:proofErr w:type="spellEnd"/>
      <w:r w:rsidR="004607C8"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me’yorlari</w:t>
      </w:r>
      <w:proofErr w:type="spellEnd"/>
      <w:r w:rsidR="004607C8"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va</w:t>
      </w:r>
      <w:proofErr w:type="spellEnd"/>
      <w:r w:rsidR="004607C8"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gigienik</w:t>
      </w:r>
      <w:proofErr w:type="spellEnd"/>
      <w:r w:rsidR="004607C8"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normativlari</w:t>
      </w:r>
      <w:proofErr w:type="spellEnd"/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O‘zR</w:t>
      </w:r>
      <w:r w:rsidR="004607C8" w:rsidRPr="00F5082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SanQvaM</w:t>
      </w:r>
      <w:r w:rsidR="004607C8" w:rsidRPr="00F5082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 № 0365 -19</w:t>
      </w:r>
    </w:p>
    <w:p w14:paraId="69A890DB" w14:textId="35447253" w:rsidR="004607C8" w:rsidRPr="00F50829" w:rsidRDefault="00876CDE" w:rsidP="00F50829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Tibbiy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anjom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asboblar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va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buyumlarni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sterilizatsiya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qilish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markazlarini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loyihalashtirish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,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qurish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va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ekspluatatsiya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qilish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sanitariya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qoidalari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va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me’yorlari</w:t>
      </w:r>
      <w:r w:rsidR="004607C8" w:rsidRPr="00F50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.</w:t>
      </w:r>
    </w:p>
    <w:p w14:paraId="02CA1FF7" w14:textId="3907AD0B" w:rsidR="004607C8" w:rsidRPr="00F50829" w:rsidRDefault="00876CDE" w:rsidP="004607C8">
      <w:pPr>
        <w:pStyle w:val="af6"/>
        <w:numPr>
          <w:ilvl w:val="0"/>
          <w:numId w:val="3"/>
        </w:numPr>
        <w:tabs>
          <w:tab w:val="left" w:pos="38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z-Latn-UZ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z-Cyrl-UZ"/>
        </w:rPr>
        <w:t>San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z-Latn-UZ"/>
        </w:rPr>
        <w:t>QvaM</w:t>
      </w:r>
      <w:r w:rsidR="00F50829" w:rsidRPr="00F50829">
        <w:rPr>
          <w:rFonts w:ascii="Times New Roman" w:eastAsia="Times New Roman" w:hAnsi="Times New Roman" w:cs="Times New Roman"/>
          <w:spacing w:val="-2"/>
          <w:sz w:val="28"/>
          <w:szCs w:val="28"/>
          <w:lang w:val="uz-Latn-UZ"/>
        </w:rPr>
        <w:t xml:space="preserve">  №  0342/17   -     10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z-Latn-UZ"/>
        </w:rPr>
        <w:t>yanvar</w:t>
      </w:r>
      <w:r w:rsidR="004607C8" w:rsidRPr="00F50829">
        <w:rPr>
          <w:rFonts w:ascii="Times New Roman" w:eastAsia="Times New Roman" w:hAnsi="Times New Roman" w:cs="Times New Roman"/>
          <w:spacing w:val="-2"/>
          <w:sz w:val="28"/>
          <w:szCs w:val="28"/>
          <w:lang w:val="uz-Latn-UZ"/>
        </w:rPr>
        <w:t xml:space="preserve"> 2017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z-Latn-UZ"/>
        </w:rPr>
        <w:t>yil</w:t>
      </w:r>
    </w:p>
    <w:p w14:paraId="1F390A9E" w14:textId="6D796CFA" w:rsidR="004607C8" w:rsidRPr="00F50829" w:rsidRDefault="00876CDE" w:rsidP="004607C8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V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Ye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AvakovO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V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ChurilovaA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M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Sharipov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“</w:t>
      </w:r>
      <w:r>
        <w:rPr>
          <w:rFonts w:ascii="Times New Roman" w:hAnsi="Times New Roman"/>
          <w:sz w:val="28"/>
          <w:szCs w:val="28"/>
          <w:lang w:val="uz-Cyrl-UZ"/>
        </w:rPr>
        <w:t>Rukovodstvo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po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okazaniyu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pervoy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neotlojnoy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dovrachebnoy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pomo</w:t>
      </w:r>
      <w:r w:rsidR="004607C8" w:rsidRPr="00876CDE">
        <w:rPr>
          <w:rFonts w:ascii="Times New Roman" w:hAnsi="Times New Roman"/>
          <w:sz w:val="28"/>
          <w:szCs w:val="28"/>
          <w:lang w:val="uz-Latn-UZ"/>
        </w:rPr>
        <w:t>щ</w:t>
      </w:r>
      <w:r w:rsidRPr="00876CDE">
        <w:rPr>
          <w:rFonts w:ascii="Times New Roman" w:hAnsi="Times New Roman"/>
          <w:sz w:val="28"/>
          <w:szCs w:val="28"/>
          <w:lang w:val="uz-Latn-UZ"/>
        </w:rPr>
        <w:t>i</w:t>
      </w:r>
      <w:r w:rsidR="004607C8" w:rsidRPr="00876CDE">
        <w:rPr>
          <w:rFonts w:ascii="Times New Roman" w:hAnsi="Times New Roman"/>
          <w:sz w:val="28"/>
          <w:szCs w:val="28"/>
          <w:lang w:val="uz-Latn-UZ"/>
        </w:rPr>
        <w:t>.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”</w:t>
      </w:r>
      <w:r w:rsidR="004607C8" w:rsidRPr="00876CDE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="004607C8" w:rsidRPr="00F50829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>g</w:t>
      </w:r>
      <w:r w:rsidR="004607C8" w:rsidRPr="00F50829">
        <w:rPr>
          <w:rFonts w:ascii="Times New Roman" w:hAnsi="Times New Roman"/>
          <w:sz w:val="28"/>
          <w:szCs w:val="28"/>
        </w:rPr>
        <w:t>.</w:t>
      </w:r>
    </w:p>
    <w:p w14:paraId="6A59189A" w14:textId="0A36DBBE" w:rsidR="004607C8" w:rsidRPr="00F50829" w:rsidRDefault="00876CDE" w:rsidP="004607C8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Yu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Allayorov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Tojiboev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“</w:t>
      </w:r>
      <w:r>
        <w:rPr>
          <w:rFonts w:ascii="Times New Roman" w:hAnsi="Times New Roman"/>
          <w:sz w:val="28"/>
          <w:szCs w:val="28"/>
          <w:lang w:val="uz-Cyrl-UZ"/>
        </w:rPr>
        <w:t>Favkulodda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vaziyatlarda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tez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tibbiy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asoslari</w:t>
      </w:r>
      <w:r w:rsidR="004607C8" w:rsidRPr="00F50829">
        <w:rPr>
          <w:rFonts w:ascii="Times New Roman" w:hAnsi="Times New Roman"/>
          <w:sz w:val="28"/>
          <w:szCs w:val="28"/>
          <w:lang w:val="uz-Cyrl-UZ"/>
        </w:rPr>
        <w:t>.”</w:t>
      </w:r>
    </w:p>
    <w:p w14:paraId="7711CE8B" w14:textId="1D59665C" w:rsidR="004607C8" w:rsidRPr="00F50829" w:rsidRDefault="00876CDE" w:rsidP="004607C8">
      <w:pPr>
        <w:pStyle w:val="af6"/>
        <w:numPr>
          <w:ilvl w:val="0"/>
          <w:numId w:val="3"/>
        </w:numPr>
        <w:tabs>
          <w:tab w:val="left" w:pos="713"/>
        </w:tabs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  <w:lang w:val="uz-Cyrl-UZ"/>
        </w:rPr>
      </w:pPr>
      <w:r>
        <w:rPr>
          <w:rFonts w:ascii="Times New Roman" w:hAnsi="Times New Roman"/>
          <w:spacing w:val="8"/>
          <w:sz w:val="28"/>
          <w:szCs w:val="28"/>
          <w:lang w:val="uz-Cyrl-UZ"/>
        </w:rPr>
        <w:t>A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>.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G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>.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Gadaev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 «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Umumiy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amaliyot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hamshiralari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uchun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amaliy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ko‘nikmalar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to‘plami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», 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Muxarrir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Toshkent</w:t>
      </w:r>
      <w:r w:rsidR="004607C8" w:rsidRPr="00F50829">
        <w:rPr>
          <w:rFonts w:ascii="Times New Roman" w:hAnsi="Times New Roman"/>
          <w:spacing w:val="8"/>
          <w:sz w:val="28"/>
          <w:szCs w:val="28"/>
          <w:lang w:val="uz-Cyrl-UZ"/>
        </w:rPr>
        <w:t xml:space="preserve">-2011 </w:t>
      </w:r>
      <w:r>
        <w:rPr>
          <w:rFonts w:ascii="Times New Roman" w:hAnsi="Times New Roman"/>
          <w:spacing w:val="8"/>
          <w:sz w:val="28"/>
          <w:szCs w:val="28"/>
          <w:lang w:val="uz-Cyrl-UZ"/>
        </w:rPr>
        <w:t>yil</w:t>
      </w:r>
    </w:p>
    <w:p w14:paraId="012D9B58" w14:textId="39CBCE02" w:rsidR="004607C8" w:rsidRPr="00F50829" w:rsidRDefault="00876CDE" w:rsidP="004607C8">
      <w:pPr>
        <w:pStyle w:val="af6"/>
        <w:numPr>
          <w:ilvl w:val="0"/>
          <w:numId w:val="3"/>
        </w:numPr>
        <w:tabs>
          <w:tab w:val="left" w:pos="7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Yu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Umarova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Xamshiralik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ishi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Toshken</w:t>
      </w:r>
      <w:r w:rsidR="004607C8" w:rsidRPr="00F50829">
        <w:rPr>
          <w:rFonts w:ascii="Times New Roman" w:hAnsi="Times New Roman" w:cs="Times New Roman"/>
          <w:sz w:val="28"/>
          <w:szCs w:val="28"/>
        </w:rPr>
        <w:t>-2005.</w:t>
      </w:r>
    </w:p>
    <w:p w14:paraId="4DAD215C" w14:textId="23F6EB14" w:rsidR="004607C8" w:rsidRPr="00F50829" w:rsidRDefault="00876CDE" w:rsidP="004607C8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876CD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Salixodjaeva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Xamshiralik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» ,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Toshkent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-2010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</w:p>
    <w:p w14:paraId="05E5AE94" w14:textId="5416143C" w:rsidR="004607C8" w:rsidRPr="00876CDE" w:rsidRDefault="00876CDE" w:rsidP="004607C8">
      <w:pPr>
        <w:pStyle w:val="af6"/>
        <w:numPr>
          <w:ilvl w:val="0"/>
          <w:numId w:val="3"/>
        </w:numPr>
        <w:tabs>
          <w:tab w:val="left" w:pos="7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6C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Gadaev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propedevtikasi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Toshkent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-2014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</w:p>
    <w:p w14:paraId="57670EC6" w14:textId="6EBEC662" w:rsidR="004607C8" w:rsidRPr="00F50829" w:rsidRDefault="00876CDE" w:rsidP="004607C8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Abdullaev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Karimov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Funksional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klinik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tashxisi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buyicha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» ,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Toshkent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2002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AEA5D0" w14:textId="2B546DA5" w:rsidR="004607C8" w:rsidRPr="00876CDE" w:rsidRDefault="00876CDE" w:rsidP="004607C8">
      <w:pPr>
        <w:pStyle w:val="af6"/>
        <w:numPr>
          <w:ilvl w:val="0"/>
          <w:numId w:val="3"/>
        </w:numPr>
        <w:tabs>
          <w:tab w:val="left" w:pos="713"/>
        </w:tabs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  <w:lang w:val="en-US"/>
        </w:rPr>
      </w:pPr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P</w:t>
      </w:r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>.</w:t>
      </w:r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V</w:t>
      </w:r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. 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Struchkov</w:t>
      </w:r>
      <w:proofErr w:type="spellEnd"/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 «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Funksional</w:t>
      </w:r>
      <w:proofErr w:type="spellEnd"/>
      <w:r>
        <w:rPr>
          <w:rFonts w:ascii="Times New Roman" w:hAnsi="Times New Roman"/>
          <w:spacing w:val="8"/>
          <w:sz w:val="28"/>
          <w:szCs w:val="28"/>
          <w:lang w:val="uz-Cyrl-UZ"/>
        </w:rPr>
        <w:t>naya</w:t>
      </w:r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diagnostika</w:t>
      </w:r>
      <w:proofErr w:type="spellEnd"/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», 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Medik</w:t>
      </w:r>
      <w:proofErr w:type="spellEnd"/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nashriyoti</w:t>
      </w:r>
      <w:proofErr w:type="spellEnd"/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, 2012 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yil</w:t>
      </w:r>
      <w:proofErr w:type="spellEnd"/>
    </w:p>
    <w:p w14:paraId="721BD4E8" w14:textId="60FF11CE" w:rsidR="004607C8" w:rsidRPr="00876CDE" w:rsidRDefault="00876CDE" w:rsidP="004607C8">
      <w:pPr>
        <w:pStyle w:val="af6"/>
        <w:numPr>
          <w:ilvl w:val="0"/>
          <w:numId w:val="3"/>
        </w:numPr>
        <w:tabs>
          <w:tab w:val="left" w:pos="713"/>
        </w:tabs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  <w:lang w:val="en-US"/>
        </w:rPr>
      </w:pP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A</w:t>
      </w:r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>.</w:t>
      </w:r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Yu</w:t>
      </w:r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>.</w:t>
      </w:r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Shishelova</w:t>
      </w:r>
      <w:proofErr w:type="spellEnd"/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, </w:t>
      </w:r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N</w:t>
      </w:r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>.</w:t>
      </w:r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N</w:t>
      </w:r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. </w:t>
      </w:r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Alipov</w:t>
      </w:r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 «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Osnov</w:t>
      </w:r>
      <w:proofErr w:type="spellEnd"/>
      <w:r w:rsidR="004607C8" w:rsidRPr="00F50829">
        <w:rPr>
          <w:rFonts w:ascii="Times New Roman" w:hAnsi="Times New Roman"/>
          <w:spacing w:val="8"/>
          <w:sz w:val="28"/>
          <w:szCs w:val="28"/>
        </w:rPr>
        <w:t>ы</w:t>
      </w:r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funksionalnoy</w:t>
      </w:r>
      <w:proofErr w:type="spellEnd"/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diagnostiki</w:t>
      </w:r>
      <w:proofErr w:type="spellEnd"/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>», «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Praktika</w:t>
      </w:r>
      <w:proofErr w:type="spellEnd"/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» 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nashriyoti</w:t>
      </w:r>
      <w:proofErr w:type="spellEnd"/>
      <w:r w:rsidR="004607C8" w:rsidRPr="00876CDE">
        <w:rPr>
          <w:rFonts w:ascii="Times New Roman" w:hAnsi="Times New Roman"/>
          <w:spacing w:val="8"/>
          <w:sz w:val="28"/>
          <w:szCs w:val="28"/>
          <w:lang w:val="en-US"/>
        </w:rPr>
        <w:t xml:space="preserve">, 2012 </w:t>
      </w:r>
      <w:proofErr w:type="spellStart"/>
      <w:r w:rsidRPr="00876CDE">
        <w:rPr>
          <w:rFonts w:ascii="Times New Roman" w:hAnsi="Times New Roman"/>
          <w:spacing w:val="8"/>
          <w:sz w:val="28"/>
          <w:szCs w:val="28"/>
          <w:lang w:val="en-US"/>
        </w:rPr>
        <w:t>yil</w:t>
      </w:r>
      <w:proofErr w:type="spellEnd"/>
    </w:p>
    <w:p w14:paraId="30C3B8E6" w14:textId="345AF4E3" w:rsidR="004607C8" w:rsidRPr="00F50829" w:rsidRDefault="00876CDE" w:rsidP="004607C8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r w:rsidRPr="00876C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Smirnov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Starshov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Funksionalnaya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diagnostika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Moskva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2008</w:t>
      </w:r>
    </w:p>
    <w:p w14:paraId="5F9929B1" w14:textId="3B196384" w:rsidR="004607C8" w:rsidRPr="00876CDE" w:rsidRDefault="00876CDE" w:rsidP="004607C8">
      <w:pPr>
        <w:pStyle w:val="af6"/>
        <w:numPr>
          <w:ilvl w:val="0"/>
          <w:numId w:val="3"/>
        </w:numPr>
        <w:tabs>
          <w:tab w:val="left" w:pos="7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Zudbinov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Azbuka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EKG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Boli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serdse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>», «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Feniks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nashriyoti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76CDE">
        <w:rPr>
          <w:rFonts w:ascii="Times New Roman" w:hAnsi="Times New Roman" w:cs="Times New Roman"/>
          <w:sz w:val="28"/>
          <w:szCs w:val="28"/>
          <w:lang w:val="en-US"/>
        </w:rPr>
        <w:t>Rostov</w:t>
      </w:r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Donu</w:t>
      </w:r>
      <w:proofErr w:type="spellEnd"/>
      <w:r w:rsidR="004607C8" w:rsidRPr="00876CDE">
        <w:rPr>
          <w:rFonts w:ascii="Times New Roman" w:hAnsi="Times New Roman" w:cs="Times New Roman"/>
          <w:sz w:val="28"/>
          <w:szCs w:val="28"/>
          <w:lang w:val="en-US"/>
        </w:rPr>
        <w:t xml:space="preserve"> 2011 </w:t>
      </w:r>
      <w:proofErr w:type="spellStart"/>
      <w:r w:rsidRPr="00876CDE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</w:p>
    <w:p w14:paraId="11E158D9" w14:textId="77777777" w:rsidR="004607C8" w:rsidRPr="00876CDE" w:rsidRDefault="004607C8" w:rsidP="004607C8">
      <w:pPr>
        <w:tabs>
          <w:tab w:val="left" w:pos="713"/>
        </w:tabs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  <w:lang w:val="en-US"/>
        </w:rPr>
      </w:pPr>
    </w:p>
    <w:p w14:paraId="0D1A45BE" w14:textId="3832DE8B" w:rsidR="00F50829" w:rsidRDefault="00F50829" w:rsidP="00F508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876CDE">
        <w:rPr>
          <w:rFonts w:ascii="Times New Roman" w:hAnsi="Times New Roman"/>
          <w:b/>
          <w:sz w:val="28"/>
          <w:szCs w:val="28"/>
          <w:lang w:val="en-US"/>
        </w:rPr>
        <w:t>4.3.</w:t>
      </w:r>
      <w:r w:rsidRPr="00F50829">
        <w:rPr>
          <w:rFonts w:ascii="Times New Roman" w:hAnsi="Times New Roman"/>
          <w:b/>
          <w:sz w:val="28"/>
          <w:szCs w:val="28"/>
          <w:lang w:val="uz-Cyrl-UZ"/>
        </w:rPr>
        <w:t>2</w:t>
      </w:r>
      <w:r w:rsidRPr="00876CDE">
        <w:rPr>
          <w:rFonts w:ascii="Times New Roman" w:hAnsi="Times New Roman"/>
          <w:b/>
          <w:sz w:val="28"/>
          <w:szCs w:val="28"/>
          <w:lang w:val="en-US"/>
        </w:rPr>
        <w:t>.</w:t>
      </w:r>
      <w:r w:rsidRPr="00F50829">
        <w:rPr>
          <w:rFonts w:ascii="Times New Roman" w:hAnsi="Times New Roman"/>
          <w:b/>
          <w:sz w:val="28"/>
          <w:szCs w:val="28"/>
          <w:lang w:val="uz-Cyrl-UZ"/>
        </w:rPr>
        <w:t xml:space="preserve"> 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Elektron</w:t>
      </w:r>
      <w:r w:rsidRPr="00F5082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ta’lim</w:t>
      </w:r>
      <w:r w:rsidRPr="00F5082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876CDE">
        <w:rPr>
          <w:rFonts w:ascii="Times New Roman" w:hAnsi="Times New Roman"/>
          <w:b/>
          <w:sz w:val="28"/>
          <w:szCs w:val="28"/>
          <w:lang w:val="uz-Cyrl-UZ"/>
        </w:rPr>
        <w:t>resurslari</w:t>
      </w:r>
      <w:r w:rsidR="00120F6A">
        <w:rPr>
          <w:rFonts w:ascii="Times New Roman" w:hAnsi="Times New Roman"/>
          <w:b/>
          <w:sz w:val="28"/>
          <w:szCs w:val="28"/>
          <w:lang w:val="uz-Cyrl-UZ"/>
        </w:rPr>
        <w:t>:</w:t>
      </w:r>
    </w:p>
    <w:bookmarkStart w:id="10" w:name="_Hlk131084555"/>
    <w:p w14:paraId="1F7A46B4" w14:textId="77777777" w:rsidR="00120F6A" w:rsidRPr="00120F6A" w:rsidRDefault="00120F6A" w:rsidP="00120F6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20F6A">
        <w:fldChar w:fldCharType="begin"/>
      </w:r>
      <w:r w:rsidRPr="00120F6A">
        <w:rPr>
          <w:rFonts w:ascii="Times New Roman" w:hAnsi="Times New Roman" w:cs="Times New Roman"/>
          <w:lang w:val="uz-Cyrl-UZ"/>
        </w:rPr>
        <w:instrText xml:space="preserve"> HYPERLINK "http://www.edu.uz" </w:instrText>
      </w:r>
      <w:r w:rsidRPr="00120F6A">
        <w:fldChar w:fldCharType="separate"/>
      </w:r>
      <w:r w:rsidRPr="00120F6A">
        <w:rPr>
          <w:rStyle w:val="a3"/>
          <w:rFonts w:ascii="Times New Roman" w:hAnsi="Times New Roman" w:cs="Times New Roman"/>
          <w:color w:val="auto"/>
          <w:sz w:val="28"/>
          <w:szCs w:val="28"/>
          <w:lang w:val="uz-Cyrl-UZ"/>
        </w:rPr>
        <w:t>www.edu.uz</w:t>
      </w:r>
      <w:r w:rsidRPr="00120F6A">
        <w:rPr>
          <w:rStyle w:val="a3"/>
          <w:rFonts w:ascii="Times New Roman" w:hAnsi="Times New Roman" w:cs="Times New Roman"/>
          <w:color w:val="auto"/>
          <w:sz w:val="28"/>
          <w:szCs w:val="28"/>
          <w:lang w:val="uz-Cyrl-UZ"/>
        </w:rPr>
        <w:fldChar w:fldCharType="end"/>
      </w:r>
    </w:p>
    <w:p w14:paraId="30F71DB7" w14:textId="77777777" w:rsidR="00120F6A" w:rsidRPr="00120F6A" w:rsidRDefault="00120F6A" w:rsidP="00120F6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10" w:history="1">
        <w:r w:rsidRPr="00120F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z-Cyrl-UZ"/>
          </w:rPr>
          <w:t>www.minzdrav.uz</w:t>
        </w:r>
      </w:hyperlink>
    </w:p>
    <w:p w14:paraId="133BC369" w14:textId="77777777" w:rsidR="00120F6A" w:rsidRPr="00120F6A" w:rsidRDefault="00120F6A" w:rsidP="00120F6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11" w:history="1">
        <w:r w:rsidRPr="00120F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z-Cyrl-UZ"/>
          </w:rPr>
          <w:t>http://www.medpoisk.ru/</w:t>
        </w:r>
      </w:hyperlink>
    </w:p>
    <w:p w14:paraId="76C44305" w14:textId="77777777" w:rsidR="00120F6A" w:rsidRPr="00120F6A" w:rsidRDefault="00120F6A" w:rsidP="00120F6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12" w:history="1">
        <w:r w:rsidRPr="00120F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z-Cyrl-UZ"/>
          </w:rPr>
          <w:t>http://www.rusmedserv.com/</w:t>
        </w:r>
      </w:hyperlink>
    </w:p>
    <w:p w14:paraId="624C19A4" w14:textId="77777777" w:rsidR="00120F6A" w:rsidRPr="00120F6A" w:rsidRDefault="00120F6A" w:rsidP="00120F6A">
      <w:pPr>
        <w:pStyle w:val="af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20F6A">
        <w:rPr>
          <w:rFonts w:ascii="Times New Roman" w:hAnsi="Times New Roman" w:cs="Times New Roman"/>
          <w:sz w:val="28"/>
          <w:szCs w:val="28"/>
          <w:lang w:val="uz-Cyrl-UZ"/>
        </w:rPr>
        <w:t>www.medi.ru</w:t>
      </w:r>
    </w:p>
    <w:p w14:paraId="1C80881D" w14:textId="77777777" w:rsidR="00120F6A" w:rsidRPr="00120F6A" w:rsidRDefault="00120F6A" w:rsidP="00120F6A">
      <w:pPr>
        <w:pStyle w:val="af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13" w:history="1">
        <w:r w:rsidRPr="00120F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z-Cyrl-UZ"/>
          </w:rPr>
          <w:t>www.medlinks.ru</w:t>
        </w:r>
      </w:hyperlink>
    </w:p>
    <w:p w14:paraId="09F28AB8" w14:textId="77777777" w:rsidR="00120F6A" w:rsidRPr="00120F6A" w:rsidRDefault="00120F6A" w:rsidP="00120F6A">
      <w:pPr>
        <w:pStyle w:val="af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14" w:history="1">
        <w:r w:rsidRPr="00120F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z-Cyrl-UZ"/>
          </w:rPr>
          <w:t>www.medscape.com</w:t>
        </w:r>
      </w:hyperlink>
    </w:p>
    <w:p w14:paraId="38C06194" w14:textId="77777777" w:rsidR="00120F6A" w:rsidRPr="00120F6A" w:rsidRDefault="00120F6A" w:rsidP="00120F6A">
      <w:pPr>
        <w:pStyle w:val="af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15" w:history="1">
        <w:r w:rsidRPr="00120F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z-Cyrl-UZ"/>
          </w:rPr>
          <w:t>www.medland.ru</w:t>
        </w:r>
      </w:hyperlink>
    </w:p>
    <w:p w14:paraId="476C2F1A" w14:textId="77777777" w:rsidR="00120F6A" w:rsidRPr="00120F6A" w:rsidRDefault="00120F6A" w:rsidP="00120F6A">
      <w:pPr>
        <w:pStyle w:val="af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16" w:history="1">
        <w:r w:rsidRPr="00120F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z-Cyrl-UZ"/>
          </w:rPr>
          <w:t>www.med-lib.ru</w:t>
        </w:r>
      </w:hyperlink>
    </w:p>
    <w:p w14:paraId="1C57C519" w14:textId="77777777" w:rsidR="00120F6A" w:rsidRPr="00120F6A" w:rsidRDefault="00120F6A" w:rsidP="00120F6A">
      <w:pPr>
        <w:pStyle w:val="af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17" w:history="1">
        <w:r w:rsidRPr="00120F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z-Cyrl-UZ"/>
          </w:rPr>
          <w:t>www.ksmed.ru/pat/gynecology</w:t>
        </w:r>
      </w:hyperlink>
    </w:p>
    <w:p w14:paraId="6E3122F3" w14:textId="77777777" w:rsidR="00120F6A" w:rsidRPr="00120F6A" w:rsidRDefault="00120F6A" w:rsidP="00120F6A">
      <w:pPr>
        <w:pStyle w:val="af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18" w:history="1">
        <w:r w:rsidRPr="00120F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z-Cyrl-UZ"/>
          </w:rPr>
          <w:t>www.medsan.ru</w:t>
        </w:r>
      </w:hyperlink>
    </w:p>
    <w:bookmarkEnd w:id="10"/>
    <w:p w14:paraId="43F23362" w14:textId="77777777" w:rsidR="00F50829" w:rsidRPr="00531947" w:rsidRDefault="00F50829" w:rsidP="00F50829">
      <w:pPr>
        <w:pStyle w:val="-11"/>
        <w:spacing w:after="0" w:line="240" w:lineRule="auto"/>
        <w:ind w:left="0" w:right="-143"/>
        <w:rPr>
          <w:rFonts w:ascii="Times New Roman" w:hAnsi="Times New Roman"/>
          <w:b/>
          <w:sz w:val="28"/>
          <w:szCs w:val="28"/>
        </w:rPr>
      </w:pPr>
    </w:p>
    <w:p w14:paraId="60D3DCE8" w14:textId="2FC4E295" w:rsidR="00F50829" w:rsidRPr="00876CDE" w:rsidRDefault="00F50829" w:rsidP="00F50829">
      <w:pPr>
        <w:pStyle w:val="-11"/>
        <w:spacing w:after="0" w:line="240" w:lineRule="auto"/>
        <w:ind w:left="-709" w:right="-143"/>
        <w:rPr>
          <w:rFonts w:ascii="Times New Roman" w:hAnsi="Times New Roman"/>
          <w:b/>
          <w:sz w:val="28"/>
          <w:szCs w:val="28"/>
          <w:lang w:val="en-US"/>
        </w:rPr>
      </w:pPr>
      <w:r w:rsidRPr="00531947">
        <w:rPr>
          <w:rFonts w:ascii="Times New Roman" w:hAnsi="Times New Roman"/>
          <w:b/>
          <w:sz w:val="28"/>
          <w:szCs w:val="28"/>
        </w:rPr>
        <w:t xml:space="preserve">              </w:t>
      </w:r>
      <w:r w:rsidRPr="00876CDE">
        <w:rPr>
          <w:rFonts w:ascii="Times New Roman" w:hAnsi="Times New Roman"/>
          <w:b/>
          <w:sz w:val="28"/>
          <w:szCs w:val="28"/>
          <w:lang w:val="en-US"/>
        </w:rPr>
        <w:t>5.</w:t>
      </w:r>
      <w:r w:rsidR="00A96376">
        <w:rPr>
          <w:rFonts w:ascii="Times New Roman" w:hAnsi="Times New Roman"/>
          <w:b/>
          <w:sz w:val="28"/>
          <w:szCs w:val="28"/>
          <w:lang w:val="en-US"/>
        </w:rPr>
        <w:t>YA</w:t>
      </w:r>
      <w:r w:rsidR="00876CDE" w:rsidRPr="00876CDE">
        <w:rPr>
          <w:rFonts w:ascii="Times New Roman" w:hAnsi="Times New Roman"/>
          <w:b/>
          <w:sz w:val="28"/>
          <w:szCs w:val="28"/>
          <w:lang w:val="en-US"/>
        </w:rPr>
        <w:t>KUNIY</w:t>
      </w:r>
      <w:r w:rsidRPr="00876CD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96376">
        <w:rPr>
          <w:rFonts w:ascii="Times New Roman" w:hAnsi="Times New Roman"/>
          <w:b/>
          <w:sz w:val="28"/>
          <w:szCs w:val="28"/>
          <w:lang w:val="en-US"/>
        </w:rPr>
        <w:t>ATTESTATSIYA</w:t>
      </w:r>
    </w:p>
    <w:p w14:paraId="3ACE9C2E" w14:textId="402258D4" w:rsidR="00F50829" w:rsidRPr="00876CDE" w:rsidRDefault="00F50829" w:rsidP="00F50829">
      <w:pPr>
        <w:pStyle w:val="-11"/>
        <w:spacing w:after="0" w:line="240" w:lineRule="auto"/>
        <w:ind w:left="-709" w:right="-143"/>
        <w:rPr>
          <w:rFonts w:ascii="Times New Roman" w:hAnsi="Times New Roman"/>
          <w:b/>
          <w:sz w:val="28"/>
          <w:szCs w:val="28"/>
          <w:lang w:val="en-US"/>
        </w:rPr>
      </w:pPr>
      <w:r w:rsidRPr="00876CDE">
        <w:rPr>
          <w:rFonts w:ascii="Times New Roman" w:hAnsi="Times New Roman"/>
          <w:b/>
          <w:sz w:val="28"/>
          <w:szCs w:val="28"/>
          <w:lang w:val="en-US"/>
        </w:rPr>
        <w:t xml:space="preserve">              5.1. </w:t>
      </w:r>
      <w:proofErr w:type="spellStart"/>
      <w:r w:rsidR="00876CDE" w:rsidRPr="00876CDE">
        <w:rPr>
          <w:rFonts w:ascii="Times New Roman" w:hAnsi="Times New Roman"/>
          <w:b/>
          <w:sz w:val="28"/>
          <w:szCs w:val="28"/>
          <w:lang w:val="en-US"/>
        </w:rPr>
        <w:t>Yakuniy</w:t>
      </w:r>
      <w:proofErr w:type="spellEnd"/>
      <w:r w:rsidRPr="00876CD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b/>
          <w:sz w:val="28"/>
          <w:szCs w:val="28"/>
          <w:lang w:val="en-US"/>
        </w:rPr>
        <w:t>attestatsiyaga</w:t>
      </w:r>
      <w:proofErr w:type="spellEnd"/>
      <w:r w:rsidRPr="00876CD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b/>
          <w:sz w:val="28"/>
          <w:szCs w:val="28"/>
          <w:lang w:val="en-US"/>
        </w:rPr>
        <w:t>kuyiladigan</w:t>
      </w:r>
      <w:proofErr w:type="spellEnd"/>
      <w:r w:rsidRPr="00876CD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b/>
          <w:sz w:val="28"/>
          <w:szCs w:val="28"/>
          <w:lang w:val="en-US"/>
        </w:rPr>
        <w:t>talablar</w:t>
      </w:r>
      <w:proofErr w:type="spellEnd"/>
    </w:p>
    <w:p w14:paraId="234A59C5" w14:textId="77777777" w:rsidR="00F50829" w:rsidRPr="00876CDE" w:rsidRDefault="00F50829" w:rsidP="00F50829">
      <w:pPr>
        <w:pStyle w:val="-11"/>
        <w:spacing w:after="0" w:line="240" w:lineRule="auto"/>
        <w:ind w:left="-709" w:right="-14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66291DC" w14:textId="7020FEAB" w:rsidR="00F50829" w:rsidRPr="00876CDE" w:rsidRDefault="00F50829" w:rsidP="00F50829">
      <w:pPr>
        <w:pStyle w:val="-11"/>
        <w:spacing w:after="0" w:line="240" w:lineRule="auto"/>
        <w:ind w:left="-709" w:right="-143" w:firstLine="696"/>
        <w:jc w:val="both"/>
        <w:rPr>
          <w:rFonts w:ascii="Times New Roman" w:hAnsi="Times New Roman"/>
          <w:sz w:val="28"/>
          <w:szCs w:val="28"/>
          <w:lang w:val="en-US"/>
        </w:rPr>
      </w:pPr>
      <w:r w:rsidRPr="00876CDE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Yakuniy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attestatsiya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O‘zbekiston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Respublikasi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Sog‘liqni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saqlash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vazirligining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E82A713" w14:textId="18FBCA99" w:rsidR="00F50829" w:rsidRPr="00876CDE" w:rsidRDefault="00F50829" w:rsidP="00F50829">
      <w:pPr>
        <w:pStyle w:val="-11"/>
        <w:spacing w:after="0" w:line="240" w:lineRule="auto"/>
        <w:ind w:left="-709" w:right="-143" w:firstLine="696"/>
        <w:jc w:val="both"/>
        <w:rPr>
          <w:rFonts w:ascii="Times New Roman" w:hAnsi="Times New Roman"/>
          <w:sz w:val="28"/>
          <w:szCs w:val="28"/>
          <w:lang w:val="en-US"/>
        </w:rPr>
      </w:pPr>
      <w:r w:rsidRPr="00876CDE">
        <w:rPr>
          <w:rFonts w:ascii="Times New Roman" w:hAnsi="Times New Roman"/>
          <w:sz w:val="28"/>
          <w:szCs w:val="28"/>
          <w:lang w:val="en-US"/>
        </w:rPr>
        <w:t xml:space="preserve">    2020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yil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15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iyundagi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160-</w:t>
      </w:r>
      <w:r w:rsidR="00876CDE" w:rsidRPr="00876CDE">
        <w:rPr>
          <w:rFonts w:ascii="Times New Roman" w:hAnsi="Times New Roman"/>
          <w:sz w:val="28"/>
          <w:szCs w:val="28"/>
          <w:lang w:val="en-US"/>
        </w:rPr>
        <w:t>sonli</w:t>
      </w:r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buyrug‘i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3-</w:t>
      </w:r>
      <w:r w:rsidR="00876CDE" w:rsidRPr="00876CDE">
        <w:rPr>
          <w:rFonts w:ascii="Times New Roman" w:hAnsi="Times New Roman"/>
          <w:sz w:val="28"/>
          <w:szCs w:val="28"/>
          <w:lang w:val="en-US"/>
        </w:rPr>
        <w:t>ilovasidagi</w:t>
      </w:r>
      <w:r w:rsidRPr="00876CDE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Tibbiy</w:t>
      </w:r>
      <w:r w:rsidRPr="00876CDE">
        <w:rPr>
          <w:rFonts w:ascii="Times New Roman" w:hAnsi="Times New Roman"/>
          <w:sz w:val="28"/>
          <w:szCs w:val="28"/>
          <w:lang w:val="en-US"/>
        </w:rPr>
        <w:t>-</w:t>
      </w:r>
      <w:r w:rsidR="00876CDE" w:rsidRPr="00876CDE">
        <w:rPr>
          <w:rFonts w:ascii="Times New Roman" w:hAnsi="Times New Roman"/>
          <w:sz w:val="28"/>
          <w:szCs w:val="28"/>
          <w:lang w:val="en-US"/>
        </w:rPr>
        <w:t>sanitariya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5504B03" w14:textId="5A56C75C" w:rsidR="00F50829" w:rsidRPr="00876CDE" w:rsidRDefault="00F50829" w:rsidP="00F50829">
      <w:pPr>
        <w:pStyle w:val="-11"/>
        <w:spacing w:after="0" w:line="240" w:lineRule="auto"/>
        <w:ind w:left="-709" w:right="-143" w:firstLine="696"/>
        <w:jc w:val="both"/>
        <w:rPr>
          <w:rFonts w:ascii="Times New Roman" w:hAnsi="Times New Roman"/>
          <w:sz w:val="28"/>
          <w:szCs w:val="28"/>
          <w:lang w:val="en-US"/>
        </w:rPr>
      </w:pPr>
      <w:r w:rsidRPr="00876CDE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farmasevtika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kadrlarini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qayta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tayyorlash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malakasini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oshirish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45A7406" w14:textId="0C89739F" w:rsidR="00F50829" w:rsidRPr="00876CDE" w:rsidRDefault="00F50829" w:rsidP="00F50829">
      <w:pPr>
        <w:pStyle w:val="-11"/>
        <w:spacing w:after="0" w:line="240" w:lineRule="auto"/>
        <w:ind w:left="-709" w:right="-143" w:firstLine="696"/>
        <w:jc w:val="both"/>
        <w:rPr>
          <w:rFonts w:ascii="Times New Roman" w:hAnsi="Times New Roman"/>
          <w:sz w:val="28"/>
          <w:szCs w:val="28"/>
          <w:lang w:val="en-US"/>
        </w:rPr>
      </w:pPr>
      <w:r w:rsidRPr="00876CDE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muassasalarida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tinglovchilarning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kasbiy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bilim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ko‘nikmalarini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baholash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D220462" w14:textId="7A04B93F" w:rsidR="00F50829" w:rsidRPr="00876CDE" w:rsidRDefault="00F50829" w:rsidP="00F50829">
      <w:pPr>
        <w:pStyle w:val="-11"/>
        <w:spacing w:after="0" w:line="240" w:lineRule="auto"/>
        <w:ind w:left="-709" w:right="-143" w:firstLine="696"/>
        <w:jc w:val="both"/>
        <w:rPr>
          <w:rFonts w:ascii="Times New Roman" w:hAnsi="Times New Roman"/>
          <w:sz w:val="28"/>
          <w:szCs w:val="28"/>
          <w:lang w:val="en-US"/>
        </w:rPr>
      </w:pPr>
      <w:r w:rsidRPr="00876CDE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tug‘risidagi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Nizom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» </w:t>
      </w:r>
      <w:r w:rsidR="00876CDE" w:rsidRPr="00876CDE">
        <w:rPr>
          <w:rFonts w:ascii="Times New Roman" w:hAnsi="Times New Roman"/>
          <w:sz w:val="28"/>
          <w:szCs w:val="28"/>
          <w:lang w:val="en-US"/>
        </w:rPr>
        <w:t>ga</w:t>
      </w:r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asosan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76CDE" w:rsidRPr="00876CDE">
        <w:rPr>
          <w:rFonts w:ascii="Times New Roman" w:hAnsi="Times New Roman"/>
          <w:sz w:val="28"/>
          <w:szCs w:val="28"/>
          <w:lang w:val="en-US"/>
        </w:rPr>
        <w:t>o‘tkaziladi</w:t>
      </w:r>
      <w:proofErr w:type="spellEnd"/>
      <w:r w:rsidRPr="00876CD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D0F2D9F" w14:textId="77777777" w:rsidR="00F50829" w:rsidRPr="00876CDE" w:rsidRDefault="00F50829" w:rsidP="00F50829">
      <w:pPr>
        <w:pStyle w:val="-11"/>
        <w:spacing w:after="0" w:line="240" w:lineRule="auto"/>
        <w:ind w:left="-709" w:right="-14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A55F6B7" w14:textId="77777777" w:rsidR="00016C5E" w:rsidRPr="00876CD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en-US"/>
        </w:rPr>
      </w:pPr>
    </w:p>
    <w:p w14:paraId="7EE6AF08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72D5BCF7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0CBF41B3" w14:textId="77777777" w:rsidR="00016C5E" w:rsidRPr="00AC04A0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20482E25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0C1F0B2D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1DFC66A3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76FA31E9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7759A869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459EAC38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7341C5B8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3D4B1AD5" w14:textId="77777777" w:rsid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055121F1" w14:textId="77777777" w:rsidR="00016C5E" w:rsidRPr="00016C5E" w:rsidRDefault="00016C5E" w:rsidP="005B32D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 w:eastAsia="en-US"/>
        </w:rPr>
      </w:pPr>
    </w:p>
    <w:p w14:paraId="148FD5BF" w14:textId="77777777" w:rsidR="00FB2868" w:rsidRPr="00622F21" w:rsidRDefault="00FB2868" w:rsidP="00FB118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 w:eastAsia="en-US"/>
        </w:rPr>
      </w:pPr>
    </w:p>
    <w:p w14:paraId="6D07C6E4" w14:textId="77777777" w:rsidR="0021577F" w:rsidRPr="00622F21" w:rsidRDefault="0021577F" w:rsidP="00622F2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z-Cyrl-UZ"/>
        </w:rPr>
      </w:pPr>
    </w:p>
    <w:p w14:paraId="5E66161B" w14:textId="77777777" w:rsidR="008B66A3" w:rsidRPr="00622F21" w:rsidRDefault="008B66A3" w:rsidP="00622F21">
      <w:pPr>
        <w:pStyle w:val="25"/>
        <w:shd w:val="clear" w:color="auto" w:fill="auto"/>
        <w:spacing w:before="0" w:line="240" w:lineRule="auto"/>
        <w:ind w:left="-567" w:right="-425"/>
        <w:jc w:val="both"/>
        <w:rPr>
          <w:rFonts w:ascii="Times New Roman" w:hAnsi="Times New Roman"/>
          <w:b w:val="0"/>
          <w:sz w:val="28"/>
          <w:szCs w:val="28"/>
          <w:highlight w:val="yellow"/>
          <w:lang w:val="uz-Cyrl-UZ"/>
        </w:rPr>
      </w:pPr>
    </w:p>
    <w:p w14:paraId="0D6AFEA0" w14:textId="77777777" w:rsidR="0068531D" w:rsidRPr="00622F21" w:rsidRDefault="0068531D" w:rsidP="00622F21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14:paraId="5CB6FA6B" w14:textId="77777777" w:rsidR="00C05383" w:rsidRPr="00B81257" w:rsidRDefault="00C05383" w:rsidP="00AC04A0">
      <w:pPr>
        <w:rPr>
          <w:rFonts w:ascii="Times New Roman" w:hAnsi="Times New Roman" w:cs="Times New Roman"/>
          <w:lang w:val="uz-Cyrl-UZ"/>
        </w:rPr>
      </w:pPr>
    </w:p>
    <w:sectPr w:rsidR="00C05383" w:rsidRPr="00B81257" w:rsidSect="00295B41">
      <w:footerReference w:type="default" r:id="rId1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0835" w14:textId="77777777" w:rsidR="00FF1B0C" w:rsidRDefault="00FF1B0C" w:rsidP="00AC04A0">
      <w:pPr>
        <w:spacing w:after="0" w:line="240" w:lineRule="auto"/>
      </w:pPr>
      <w:r>
        <w:separator/>
      </w:r>
    </w:p>
  </w:endnote>
  <w:endnote w:type="continuationSeparator" w:id="0">
    <w:p w14:paraId="48DCB7DB" w14:textId="77777777" w:rsidR="00FF1B0C" w:rsidRDefault="00FF1B0C" w:rsidP="00AC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395857"/>
      <w:docPartObj>
        <w:docPartGallery w:val="Page Numbers (Bottom of Page)"/>
        <w:docPartUnique/>
      </w:docPartObj>
    </w:sdtPr>
    <w:sdtContent>
      <w:p w14:paraId="73F26E9B" w14:textId="4A3E101C" w:rsidR="00816567" w:rsidRDefault="008165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9F8E3" w14:textId="77777777" w:rsidR="00735891" w:rsidRDefault="007358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8221" w14:textId="77777777" w:rsidR="00FF1B0C" w:rsidRDefault="00FF1B0C" w:rsidP="00AC04A0">
      <w:pPr>
        <w:spacing w:after="0" w:line="240" w:lineRule="auto"/>
      </w:pPr>
      <w:r>
        <w:separator/>
      </w:r>
    </w:p>
  </w:footnote>
  <w:footnote w:type="continuationSeparator" w:id="0">
    <w:p w14:paraId="1BB11F36" w14:textId="77777777" w:rsidR="00FF1B0C" w:rsidRDefault="00FF1B0C" w:rsidP="00AC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ED5"/>
    <w:multiLevelType w:val="hybridMultilevel"/>
    <w:tmpl w:val="7472B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6196"/>
    <w:multiLevelType w:val="hybridMultilevel"/>
    <w:tmpl w:val="EF9CC724"/>
    <w:lvl w:ilvl="0" w:tplc="04190001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F5481"/>
    <w:multiLevelType w:val="hybridMultilevel"/>
    <w:tmpl w:val="ECC86E8E"/>
    <w:lvl w:ilvl="0" w:tplc="C24687F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 w15:restartNumberingAfterBreak="0">
    <w:nsid w:val="263C7A2B"/>
    <w:multiLevelType w:val="hybridMultilevel"/>
    <w:tmpl w:val="23C0E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E78"/>
    <w:multiLevelType w:val="hybridMultilevel"/>
    <w:tmpl w:val="7416CF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6351"/>
    <w:multiLevelType w:val="hybridMultilevel"/>
    <w:tmpl w:val="CF5C7D30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pacing w:val="-2"/>
        <w:sz w:val="26"/>
        <w:szCs w:val="26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E38EF"/>
    <w:multiLevelType w:val="hybridMultilevel"/>
    <w:tmpl w:val="D19CF754"/>
    <w:lvl w:ilvl="0" w:tplc="B27602B8">
      <w:start w:val="1"/>
      <w:numFmt w:val="bullet"/>
      <w:lvlText w:val="-"/>
      <w:lvlJc w:val="left"/>
      <w:pPr>
        <w:ind w:left="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6975828"/>
    <w:multiLevelType w:val="hybridMultilevel"/>
    <w:tmpl w:val="A1DE6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0529F"/>
    <w:multiLevelType w:val="hybridMultilevel"/>
    <w:tmpl w:val="B6068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18143">
    <w:abstractNumId w:val="6"/>
  </w:num>
  <w:num w:numId="2" w16cid:durableId="1054044065">
    <w:abstractNumId w:val="5"/>
  </w:num>
  <w:num w:numId="3" w16cid:durableId="1224946295">
    <w:abstractNumId w:val="2"/>
  </w:num>
  <w:num w:numId="4" w16cid:durableId="1975673005">
    <w:abstractNumId w:val="1"/>
  </w:num>
  <w:num w:numId="5" w16cid:durableId="240526012">
    <w:abstractNumId w:val="0"/>
  </w:num>
  <w:num w:numId="6" w16cid:durableId="1602371221">
    <w:abstractNumId w:val="8"/>
  </w:num>
  <w:num w:numId="7" w16cid:durableId="480117847">
    <w:abstractNumId w:val="3"/>
  </w:num>
  <w:num w:numId="8" w16cid:durableId="335157083">
    <w:abstractNumId w:val="4"/>
  </w:num>
  <w:num w:numId="9" w16cid:durableId="119827121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43"/>
    <w:rsid w:val="00015353"/>
    <w:rsid w:val="00016C5E"/>
    <w:rsid w:val="00030EC3"/>
    <w:rsid w:val="0005436D"/>
    <w:rsid w:val="00064CC6"/>
    <w:rsid w:val="00070678"/>
    <w:rsid w:val="00082BA1"/>
    <w:rsid w:val="00092DA9"/>
    <w:rsid w:val="000A1E06"/>
    <w:rsid w:val="000A6501"/>
    <w:rsid w:val="000B2708"/>
    <w:rsid w:val="000B56BF"/>
    <w:rsid w:val="000C4D87"/>
    <w:rsid w:val="000D5753"/>
    <w:rsid w:val="000D5797"/>
    <w:rsid w:val="000E21ED"/>
    <w:rsid w:val="000E2EC6"/>
    <w:rsid w:val="000E7336"/>
    <w:rsid w:val="000F1499"/>
    <w:rsid w:val="000F14BB"/>
    <w:rsid w:val="000F6206"/>
    <w:rsid w:val="001035F6"/>
    <w:rsid w:val="00120F6A"/>
    <w:rsid w:val="00146A9F"/>
    <w:rsid w:val="001477CF"/>
    <w:rsid w:val="001573BC"/>
    <w:rsid w:val="001627AD"/>
    <w:rsid w:val="00165A20"/>
    <w:rsid w:val="00172197"/>
    <w:rsid w:val="001740D4"/>
    <w:rsid w:val="00177FD4"/>
    <w:rsid w:val="00182B70"/>
    <w:rsid w:val="00191295"/>
    <w:rsid w:val="001934C0"/>
    <w:rsid w:val="001A2DF0"/>
    <w:rsid w:val="001B276E"/>
    <w:rsid w:val="001B5EA8"/>
    <w:rsid w:val="001D53D3"/>
    <w:rsid w:val="0020361C"/>
    <w:rsid w:val="00212FDD"/>
    <w:rsid w:val="002145BC"/>
    <w:rsid w:val="0021577F"/>
    <w:rsid w:val="00241AD5"/>
    <w:rsid w:val="002431F0"/>
    <w:rsid w:val="00243715"/>
    <w:rsid w:val="00253553"/>
    <w:rsid w:val="002553D4"/>
    <w:rsid w:val="00273EC5"/>
    <w:rsid w:val="0028699F"/>
    <w:rsid w:val="00295B41"/>
    <w:rsid w:val="002B5A40"/>
    <w:rsid w:val="002C1AB5"/>
    <w:rsid w:val="002C790D"/>
    <w:rsid w:val="002D33DA"/>
    <w:rsid w:val="002D6F58"/>
    <w:rsid w:val="002E0C50"/>
    <w:rsid w:val="002E1DD6"/>
    <w:rsid w:val="002E4681"/>
    <w:rsid w:val="002E6FCE"/>
    <w:rsid w:val="003306DD"/>
    <w:rsid w:val="00330DA0"/>
    <w:rsid w:val="00334DD6"/>
    <w:rsid w:val="003517E5"/>
    <w:rsid w:val="003825A8"/>
    <w:rsid w:val="0038763C"/>
    <w:rsid w:val="00387A97"/>
    <w:rsid w:val="003934F9"/>
    <w:rsid w:val="003B7F94"/>
    <w:rsid w:val="003C4CC3"/>
    <w:rsid w:val="003C7ADD"/>
    <w:rsid w:val="003D3858"/>
    <w:rsid w:val="003D3E4B"/>
    <w:rsid w:val="003E060B"/>
    <w:rsid w:val="003E1AD2"/>
    <w:rsid w:val="003E514A"/>
    <w:rsid w:val="004039C2"/>
    <w:rsid w:val="00411AC9"/>
    <w:rsid w:val="004346DC"/>
    <w:rsid w:val="00441ECE"/>
    <w:rsid w:val="004607C8"/>
    <w:rsid w:val="00464AAF"/>
    <w:rsid w:val="004800D6"/>
    <w:rsid w:val="00481F06"/>
    <w:rsid w:val="0048686B"/>
    <w:rsid w:val="00491FB2"/>
    <w:rsid w:val="004A5E11"/>
    <w:rsid w:val="004F510F"/>
    <w:rsid w:val="005013E7"/>
    <w:rsid w:val="00515E97"/>
    <w:rsid w:val="00530AD3"/>
    <w:rsid w:val="00531947"/>
    <w:rsid w:val="00537883"/>
    <w:rsid w:val="0055195F"/>
    <w:rsid w:val="00552043"/>
    <w:rsid w:val="005736C0"/>
    <w:rsid w:val="00573BA1"/>
    <w:rsid w:val="00585D90"/>
    <w:rsid w:val="00596581"/>
    <w:rsid w:val="00597166"/>
    <w:rsid w:val="005A37C0"/>
    <w:rsid w:val="005B32D3"/>
    <w:rsid w:val="005B554E"/>
    <w:rsid w:val="005C7A5E"/>
    <w:rsid w:val="005D5800"/>
    <w:rsid w:val="005E3D1D"/>
    <w:rsid w:val="005E4748"/>
    <w:rsid w:val="005E6154"/>
    <w:rsid w:val="006130A6"/>
    <w:rsid w:val="00621037"/>
    <w:rsid w:val="00622F21"/>
    <w:rsid w:val="00623ACA"/>
    <w:rsid w:val="0062769F"/>
    <w:rsid w:val="00631457"/>
    <w:rsid w:val="00652000"/>
    <w:rsid w:val="00652A02"/>
    <w:rsid w:val="006607DE"/>
    <w:rsid w:val="00663C66"/>
    <w:rsid w:val="0068531D"/>
    <w:rsid w:val="00690CD9"/>
    <w:rsid w:val="006A62E6"/>
    <w:rsid w:val="006A749F"/>
    <w:rsid w:val="006B0038"/>
    <w:rsid w:val="006B5543"/>
    <w:rsid w:val="006B6828"/>
    <w:rsid w:val="006C4B64"/>
    <w:rsid w:val="006E0200"/>
    <w:rsid w:val="006E3FC7"/>
    <w:rsid w:val="00733A6F"/>
    <w:rsid w:val="007348AD"/>
    <w:rsid w:val="00735891"/>
    <w:rsid w:val="00741E4D"/>
    <w:rsid w:val="00744872"/>
    <w:rsid w:val="00772BE8"/>
    <w:rsid w:val="0077414C"/>
    <w:rsid w:val="007810E3"/>
    <w:rsid w:val="007A169E"/>
    <w:rsid w:val="007B4D67"/>
    <w:rsid w:val="007C1B1F"/>
    <w:rsid w:val="007D1B37"/>
    <w:rsid w:val="007D311A"/>
    <w:rsid w:val="007E3CDA"/>
    <w:rsid w:val="007E5BFB"/>
    <w:rsid w:val="008017E5"/>
    <w:rsid w:val="00816090"/>
    <w:rsid w:val="00816567"/>
    <w:rsid w:val="00824CF8"/>
    <w:rsid w:val="00842584"/>
    <w:rsid w:val="00861DFC"/>
    <w:rsid w:val="00874E38"/>
    <w:rsid w:val="00876CDE"/>
    <w:rsid w:val="008951C6"/>
    <w:rsid w:val="008A3EF6"/>
    <w:rsid w:val="008A405E"/>
    <w:rsid w:val="008B33CF"/>
    <w:rsid w:val="008B5EAE"/>
    <w:rsid w:val="008B60A2"/>
    <w:rsid w:val="008B66A3"/>
    <w:rsid w:val="008B7816"/>
    <w:rsid w:val="008C73AB"/>
    <w:rsid w:val="008E5A9B"/>
    <w:rsid w:val="008E6F06"/>
    <w:rsid w:val="008F0794"/>
    <w:rsid w:val="0090468F"/>
    <w:rsid w:val="0094480A"/>
    <w:rsid w:val="00944B77"/>
    <w:rsid w:val="00967D97"/>
    <w:rsid w:val="00977363"/>
    <w:rsid w:val="00985780"/>
    <w:rsid w:val="00986455"/>
    <w:rsid w:val="00987205"/>
    <w:rsid w:val="00992EE3"/>
    <w:rsid w:val="009C0EE5"/>
    <w:rsid w:val="009D04D5"/>
    <w:rsid w:val="009D68B8"/>
    <w:rsid w:val="009E0FEA"/>
    <w:rsid w:val="009F123C"/>
    <w:rsid w:val="009F4E03"/>
    <w:rsid w:val="009F5782"/>
    <w:rsid w:val="009F62A3"/>
    <w:rsid w:val="00A06967"/>
    <w:rsid w:val="00A20121"/>
    <w:rsid w:val="00A27417"/>
    <w:rsid w:val="00A304EA"/>
    <w:rsid w:val="00A3387C"/>
    <w:rsid w:val="00A374E1"/>
    <w:rsid w:val="00A40DBE"/>
    <w:rsid w:val="00A44335"/>
    <w:rsid w:val="00A55D1D"/>
    <w:rsid w:val="00A61EAF"/>
    <w:rsid w:val="00A6438F"/>
    <w:rsid w:val="00A75087"/>
    <w:rsid w:val="00A752EC"/>
    <w:rsid w:val="00A771E1"/>
    <w:rsid w:val="00A811AB"/>
    <w:rsid w:val="00A93C95"/>
    <w:rsid w:val="00A950CD"/>
    <w:rsid w:val="00A96376"/>
    <w:rsid w:val="00A9738F"/>
    <w:rsid w:val="00AB54C7"/>
    <w:rsid w:val="00AC04A0"/>
    <w:rsid w:val="00AF30F1"/>
    <w:rsid w:val="00B13891"/>
    <w:rsid w:val="00B2413C"/>
    <w:rsid w:val="00B32648"/>
    <w:rsid w:val="00B34AF2"/>
    <w:rsid w:val="00B40BD5"/>
    <w:rsid w:val="00B4217D"/>
    <w:rsid w:val="00B66A8C"/>
    <w:rsid w:val="00B7399F"/>
    <w:rsid w:val="00B77FED"/>
    <w:rsid w:val="00B81257"/>
    <w:rsid w:val="00BD1B6D"/>
    <w:rsid w:val="00BD474F"/>
    <w:rsid w:val="00BD55BE"/>
    <w:rsid w:val="00BE333C"/>
    <w:rsid w:val="00BF6496"/>
    <w:rsid w:val="00C00293"/>
    <w:rsid w:val="00C0202F"/>
    <w:rsid w:val="00C05383"/>
    <w:rsid w:val="00C164D6"/>
    <w:rsid w:val="00C42FC8"/>
    <w:rsid w:val="00C47B9F"/>
    <w:rsid w:val="00C541D9"/>
    <w:rsid w:val="00C7068D"/>
    <w:rsid w:val="00C77CC0"/>
    <w:rsid w:val="00CB04F1"/>
    <w:rsid w:val="00CB5DE6"/>
    <w:rsid w:val="00CE1560"/>
    <w:rsid w:val="00CE6582"/>
    <w:rsid w:val="00CF0A26"/>
    <w:rsid w:val="00CF4669"/>
    <w:rsid w:val="00D047C8"/>
    <w:rsid w:val="00D0609B"/>
    <w:rsid w:val="00D15EB5"/>
    <w:rsid w:val="00D16D22"/>
    <w:rsid w:val="00D47AAA"/>
    <w:rsid w:val="00D6090C"/>
    <w:rsid w:val="00D83667"/>
    <w:rsid w:val="00D91085"/>
    <w:rsid w:val="00D961ED"/>
    <w:rsid w:val="00D9691D"/>
    <w:rsid w:val="00DB75DF"/>
    <w:rsid w:val="00DC07EA"/>
    <w:rsid w:val="00DE6E4F"/>
    <w:rsid w:val="00DF3803"/>
    <w:rsid w:val="00DF71B8"/>
    <w:rsid w:val="00E03831"/>
    <w:rsid w:val="00E06995"/>
    <w:rsid w:val="00E070DE"/>
    <w:rsid w:val="00E10035"/>
    <w:rsid w:val="00E12529"/>
    <w:rsid w:val="00E352CC"/>
    <w:rsid w:val="00E37D64"/>
    <w:rsid w:val="00E41E32"/>
    <w:rsid w:val="00E42423"/>
    <w:rsid w:val="00E55F72"/>
    <w:rsid w:val="00E604FB"/>
    <w:rsid w:val="00E6638B"/>
    <w:rsid w:val="00E77AFA"/>
    <w:rsid w:val="00E82DA3"/>
    <w:rsid w:val="00E853DF"/>
    <w:rsid w:val="00E87293"/>
    <w:rsid w:val="00E971E2"/>
    <w:rsid w:val="00EA4ABB"/>
    <w:rsid w:val="00EA6211"/>
    <w:rsid w:val="00EB589E"/>
    <w:rsid w:val="00EB756B"/>
    <w:rsid w:val="00EC0DA2"/>
    <w:rsid w:val="00EC1CE8"/>
    <w:rsid w:val="00EC34BA"/>
    <w:rsid w:val="00EC671E"/>
    <w:rsid w:val="00ED6ACE"/>
    <w:rsid w:val="00EF6992"/>
    <w:rsid w:val="00F112CB"/>
    <w:rsid w:val="00F16228"/>
    <w:rsid w:val="00F20C65"/>
    <w:rsid w:val="00F22696"/>
    <w:rsid w:val="00F366E2"/>
    <w:rsid w:val="00F4448E"/>
    <w:rsid w:val="00F50829"/>
    <w:rsid w:val="00F6248D"/>
    <w:rsid w:val="00F84F77"/>
    <w:rsid w:val="00F9233D"/>
    <w:rsid w:val="00F975F1"/>
    <w:rsid w:val="00FA7BB3"/>
    <w:rsid w:val="00FB0D97"/>
    <w:rsid w:val="00FB118B"/>
    <w:rsid w:val="00FB2868"/>
    <w:rsid w:val="00FB2FCC"/>
    <w:rsid w:val="00FB7571"/>
    <w:rsid w:val="00FF1B0C"/>
    <w:rsid w:val="00FF3033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E81E"/>
  <w15:docId w15:val="{6B03A5E9-A5BB-4DB0-893E-D89CC0F4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76E"/>
  </w:style>
  <w:style w:type="paragraph" w:styleId="1">
    <w:name w:val="heading 1"/>
    <w:basedOn w:val="a"/>
    <w:next w:val="a"/>
    <w:link w:val="10"/>
    <w:qFormat/>
    <w:rsid w:val="005520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520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04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04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520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04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5204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20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20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552043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nhideWhenUsed/>
    <w:rsid w:val="005520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2043"/>
    <w:rPr>
      <w:color w:val="800080" w:themeColor="followedHyperlink"/>
      <w:u w:val="single"/>
    </w:rPr>
  </w:style>
  <w:style w:type="character" w:styleId="a5">
    <w:name w:val="Strong"/>
    <w:basedOn w:val="a0"/>
    <w:qFormat/>
    <w:rsid w:val="00552043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55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52043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552043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52043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552043"/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99"/>
    <w:qFormat/>
    <w:rsid w:val="00552043"/>
    <w:pPr>
      <w:spacing w:after="0" w:line="240" w:lineRule="auto"/>
      <w:jc w:val="center"/>
    </w:pPr>
    <w:rPr>
      <w:rFonts w:ascii="Bodo_uzb" w:eastAsia="Times New Roman" w:hAnsi="Bodo_uzb" w:cs="Times New Roman"/>
      <w:b/>
      <w:sz w:val="28"/>
      <w:szCs w:val="20"/>
    </w:rPr>
  </w:style>
  <w:style w:type="character" w:customStyle="1" w:styleId="ac">
    <w:name w:val="Заголовок Знак"/>
    <w:basedOn w:val="a0"/>
    <w:link w:val="ab"/>
    <w:uiPriority w:val="99"/>
    <w:rsid w:val="00552043"/>
    <w:rPr>
      <w:rFonts w:ascii="Bodo_uzb" w:eastAsia="Times New Roman" w:hAnsi="Bodo_uzb" w:cs="Times New Roman"/>
      <w:b/>
      <w:sz w:val="28"/>
      <w:szCs w:val="20"/>
    </w:rPr>
  </w:style>
  <w:style w:type="paragraph" w:styleId="ad">
    <w:name w:val="Body Text"/>
    <w:basedOn w:val="a"/>
    <w:link w:val="11"/>
    <w:uiPriority w:val="99"/>
    <w:unhideWhenUsed/>
    <w:rsid w:val="00552043"/>
    <w:pPr>
      <w:spacing w:after="120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uiPriority w:val="99"/>
    <w:rsid w:val="00552043"/>
  </w:style>
  <w:style w:type="paragraph" w:styleId="af">
    <w:name w:val="Body Text Indent"/>
    <w:basedOn w:val="a"/>
    <w:link w:val="af0"/>
    <w:uiPriority w:val="99"/>
    <w:unhideWhenUsed/>
    <w:rsid w:val="0055204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52043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520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52043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552043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2043"/>
    <w:rPr>
      <w:rFonts w:ascii="Calibri" w:eastAsia="Times New Roman" w:hAnsi="Calibri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unhideWhenUsed/>
    <w:rsid w:val="00552043"/>
    <w:pPr>
      <w:widowControl w:val="0"/>
      <w:spacing w:after="120" w:line="240" w:lineRule="auto"/>
      <w:ind w:left="283" w:firstLine="400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52043"/>
    <w:rPr>
      <w:rFonts w:ascii="Times New Roman" w:eastAsia="Calibri" w:hAnsi="Times New Roman" w:cs="Times New Roman"/>
      <w:sz w:val="16"/>
      <w:szCs w:val="16"/>
    </w:rPr>
  </w:style>
  <w:style w:type="paragraph" w:styleId="af1">
    <w:name w:val="Balloon Text"/>
    <w:basedOn w:val="a"/>
    <w:link w:val="af2"/>
    <w:unhideWhenUsed/>
    <w:rsid w:val="0055204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52043"/>
    <w:rPr>
      <w:rFonts w:ascii="Tahoma" w:eastAsia="Times New Roman" w:hAnsi="Tahoma" w:cs="Tahoma"/>
      <w:sz w:val="16"/>
      <w:szCs w:val="16"/>
    </w:rPr>
  </w:style>
  <w:style w:type="character" w:customStyle="1" w:styleId="af3">
    <w:name w:val="Без интервала Знак"/>
    <w:link w:val="af4"/>
    <w:locked/>
    <w:rsid w:val="00552043"/>
    <w:rPr>
      <w:rFonts w:ascii="Times New Roman" w:hAnsi="Times New Roman" w:cs="Times New Roman"/>
    </w:rPr>
  </w:style>
  <w:style w:type="paragraph" w:styleId="af4">
    <w:name w:val="No Spacing"/>
    <w:link w:val="af3"/>
    <w:qFormat/>
    <w:rsid w:val="0055204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5">
    <w:name w:val="Абзац списка Знак"/>
    <w:basedOn w:val="a0"/>
    <w:link w:val="af6"/>
    <w:uiPriority w:val="34"/>
    <w:locked/>
    <w:rsid w:val="00552043"/>
    <w:rPr>
      <w:rFonts w:ascii="Calibri" w:eastAsia="Calibri" w:hAnsi="Calibri" w:cs="Calibri"/>
      <w:lang w:eastAsia="en-US"/>
    </w:rPr>
  </w:style>
  <w:style w:type="paragraph" w:styleId="af6">
    <w:name w:val="List Paragraph"/>
    <w:basedOn w:val="a"/>
    <w:link w:val="af5"/>
    <w:uiPriority w:val="34"/>
    <w:qFormat/>
    <w:rsid w:val="0055204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12">
    <w:name w:val="Абзац списка1"/>
    <w:basedOn w:val="a"/>
    <w:uiPriority w:val="99"/>
    <w:rsid w:val="005520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uiPriority w:val="99"/>
    <w:rsid w:val="0055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520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rsid w:val="0055204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3"/>
    <w:locked/>
    <w:rsid w:val="00552043"/>
    <w:rPr>
      <w:rFonts w:ascii="Times New Roman" w:hAnsi="Times New Roman" w:cs="Times New Roman"/>
    </w:rPr>
  </w:style>
  <w:style w:type="paragraph" w:customStyle="1" w:styleId="13">
    <w:name w:val="Без интервала1"/>
    <w:link w:val="NoSpacingChar"/>
    <w:rsid w:val="0055204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4">
    <w:name w:val="Абзац списка2"/>
    <w:basedOn w:val="a"/>
    <w:uiPriority w:val="99"/>
    <w:rsid w:val="0055204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7">
    <w:name w:val="Основной текст_"/>
    <w:basedOn w:val="a0"/>
    <w:link w:val="25"/>
    <w:locked/>
    <w:rsid w:val="00552043"/>
    <w:rPr>
      <w:b/>
      <w:bCs/>
      <w:shd w:val="clear" w:color="auto" w:fill="FFFFFF"/>
    </w:rPr>
  </w:style>
  <w:style w:type="paragraph" w:customStyle="1" w:styleId="25">
    <w:name w:val="Основной текст2"/>
    <w:basedOn w:val="a"/>
    <w:link w:val="af7"/>
    <w:rsid w:val="00552043"/>
    <w:pPr>
      <w:widowControl w:val="0"/>
      <w:shd w:val="clear" w:color="auto" w:fill="FFFFFF"/>
      <w:spacing w:before="420" w:after="0" w:line="240" w:lineRule="atLeast"/>
      <w:jc w:val="right"/>
    </w:pPr>
    <w:rPr>
      <w:b/>
      <w:bCs/>
    </w:rPr>
  </w:style>
  <w:style w:type="paragraph" w:customStyle="1" w:styleId="14">
    <w:name w:val="Без интервала1"/>
    <w:uiPriority w:val="99"/>
    <w:rsid w:val="0055204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Знак1"/>
    <w:basedOn w:val="a0"/>
    <w:link w:val="ad"/>
    <w:uiPriority w:val="99"/>
    <w:locked/>
    <w:rsid w:val="00552043"/>
    <w:rPr>
      <w:rFonts w:ascii="Calibri" w:eastAsia="Calibri" w:hAnsi="Calibri" w:cs="Times New Roman"/>
    </w:rPr>
  </w:style>
  <w:style w:type="character" w:customStyle="1" w:styleId="FontStyle13">
    <w:name w:val="Font Style13"/>
    <w:rsid w:val="00552043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552043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552043"/>
  </w:style>
  <w:style w:type="table" w:styleId="af8">
    <w:name w:val="Table Grid"/>
    <w:basedOn w:val="a1"/>
    <w:uiPriority w:val="59"/>
    <w:rsid w:val="0055204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1">
    <w:name w:val="Цветной список - Акцент 11"/>
    <w:basedOn w:val="a"/>
    <w:uiPriority w:val="99"/>
    <w:rsid w:val="00B81257"/>
    <w:pPr>
      <w:ind w:left="720"/>
      <w:contextualSpacing/>
    </w:pPr>
    <w:rPr>
      <w:rFonts w:ascii="Calibri" w:eastAsia="Times New Roman" w:hAnsi="Calibri" w:cs="Times New Roman"/>
      <w:lang w:val="uz-Cyrl-UZ" w:eastAsia="en-US"/>
    </w:rPr>
  </w:style>
  <w:style w:type="table" w:customStyle="1" w:styleId="15">
    <w:name w:val="Сетка таблицы1"/>
    <w:uiPriority w:val="99"/>
    <w:rsid w:val="00B8125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81257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txt1">
    <w:name w:val="txt1"/>
    <w:rsid w:val="00977363"/>
    <w:rPr>
      <w:rFonts w:ascii="Tahoma" w:hAnsi="Tahoma" w:cs="Tahoma" w:hint="default"/>
      <w:color w:val="0A2541"/>
      <w:sz w:val="16"/>
      <w:szCs w:val="16"/>
    </w:rPr>
  </w:style>
  <w:style w:type="paragraph" w:customStyle="1" w:styleId="35">
    <w:name w:val="Абзац списка3"/>
    <w:basedOn w:val="a"/>
    <w:rsid w:val="00E8729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western">
    <w:name w:val="western"/>
    <w:basedOn w:val="a"/>
    <w:rsid w:val="00735891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edlinks.ru" TargetMode="External"/><Relationship Id="rId18" Type="http://schemas.openxmlformats.org/officeDocument/2006/relationships/hyperlink" Target="http://www.medsan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usmedserv.com/" TargetMode="External"/><Relationship Id="rId17" Type="http://schemas.openxmlformats.org/officeDocument/2006/relationships/hyperlink" Target="http://www.ksmed.ru/pat/gynecolog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-lib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poi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land.ru" TargetMode="External"/><Relationship Id="rId10" Type="http://schemas.openxmlformats.org/officeDocument/2006/relationships/hyperlink" Target="http://www.minzdrav.u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edscap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53E5-4910-480B-8FD3-92C58F2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фвьшт</cp:lastModifiedBy>
  <cp:revision>20</cp:revision>
  <cp:lastPrinted>2026-01-26T09:05:00Z</cp:lastPrinted>
  <dcterms:created xsi:type="dcterms:W3CDTF">2025-05-12T10:48:00Z</dcterms:created>
  <dcterms:modified xsi:type="dcterms:W3CDTF">2026-02-17T10:02:00Z</dcterms:modified>
</cp:coreProperties>
</file>